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AE40" w14:textId="77777777" w:rsidR="00577B7C" w:rsidRPr="00021503" w:rsidRDefault="00577B7C" w:rsidP="00577B7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Cynorthwyydd Cymorth Byw'n Annibynnol</w:t>
      </w:r>
      <w:r w:rsidRPr="00021503">
        <w:rPr>
          <w:b/>
          <w:u w:val="single"/>
        </w:rPr>
        <w:t xml:space="preserve"> - </w:t>
      </w:r>
      <w:r>
        <w:rPr>
          <w:b/>
          <w:u w:val="single"/>
        </w:rPr>
        <w:t>Disgrifiad o'r Swydd a Manyleb Person</w:t>
      </w:r>
      <w:r w:rsidRPr="00021503">
        <w:rPr>
          <w:b/>
          <w:u w:val="single"/>
        </w:rPr>
        <w:t xml:space="preserve"> </w:t>
      </w:r>
    </w:p>
    <w:p w14:paraId="37E7AE41" w14:textId="77777777" w:rsidR="00577B7C" w:rsidRDefault="00577B7C" w:rsidP="00577B7C"/>
    <w:p w14:paraId="37E7AE42" w14:textId="77777777" w:rsidR="00577B7C" w:rsidRDefault="00577B7C" w:rsidP="00577B7C">
      <w:r>
        <w:t xml:space="preserve">Teitl y swydd: </w:t>
      </w:r>
      <w:r w:rsidRPr="00346F07">
        <w:t>Cynort</w:t>
      </w:r>
      <w:r>
        <w:t>hwyydd Cymorth Byw'n Annibynnol</w:t>
      </w:r>
    </w:p>
    <w:p w14:paraId="37E7AE43" w14:textId="77777777" w:rsidR="00577B7C" w:rsidRDefault="00577B7C" w:rsidP="00577B7C"/>
    <w:p w14:paraId="37E7AE44" w14:textId="77777777" w:rsidR="00577B7C" w:rsidRDefault="00577B7C" w:rsidP="00577B7C">
      <w:r>
        <w:t>Yn atebol i: eu Cyflogwr.</w:t>
      </w:r>
    </w:p>
    <w:p w14:paraId="37E7AE45" w14:textId="77777777" w:rsidR="007352F5" w:rsidRDefault="007352F5" w:rsidP="00577B7C">
      <w:pPr>
        <w:pStyle w:val="ListParagraph"/>
        <w:ind w:left="709"/>
        <w:rPr>
          <w:b/>
          <w:u w:val="single"/>
        </w:rPr>
      </w:pPr>
    </w:p>
    <w:p w14:paraId="37E7AE46" w14:textId="77777777" w:rsidR="00577B7C" w:rsidRDefault="00577B7C" w:rsidP="007352F5">
      <w:pPr>
        <w:pStyle w:val="ListParagraph"/>
        <w:ind w:left="0"/>
        <w:rPr>
          <w:b/>
          <w:i/>
        </w:rPr>
      </w:pPr>
      <w:r>
        <w:rPr>
          <w:b/>
          <w:i/>
        </w:rPr>
        <w:t>Nodwch:</w:t>
      </w:r>
    </w:p>
    <w:p w14:paraId="37E7AE47" w14:textId="77777777" w:rsidR="00577B7C" w:rsidRDefault="00577B7C" w:rsidP="007352F5">
      <w:pPr>
        <w:pStyle w:val="ListParagraph"/>
        <w:ind w:left="0"/>
        <w:rPr>
          <w:b/>
          <w:i/>
        </w:rPr>
      </w:pPr>
      <w:r>
        <w:rPr>
          <w:b/>
          <w:i/>
        </w:rPr>
        <w:t>Dyma ddisgrifiad swydd a manyleb person generig ar gyfer y swydd hon. Nid yw'n drwyadl ac mae'n adlewyrchu'r math o'r amryw dasgau, cyfrifoldebau a chanlyniadau sy'n gysylltiedig â swydd Cynorthwyydd Cymorth, nid y tasgau penodol y disgwylir i chi eu cyflawni.</w:t>
      </w:r>
    </w:p>
    <w:p w14:paraId="37E7AE48" w14:textId="77777777" w:rsidR="00577B7C" w:rsidRDefault="00577B7C" w:rsidP="00577B7C">
      <w:pPr>
        <w:rPr>
          <w:b/>
          <w:u w:val="single"/>
        </w:rPr>
      </w:pPr>
    </w:p>
    <w:p w14:paraId="37E7AE49" w14:textId="77777777" w:rsidR="00577B7C" w:rsidRDefault="00577B7C" w:rsidP="00577B7C">
      <w:pPr>
        <w:rPr>
          <w:b/>
          <w:u w:val="single"/>
        </w:rPr>
      </w:pPr>
      <w:r>
        <w:rPr>
          <w:b/>
          <w:u w:val="single"/>
        </w:rPr>
        <w:t>Disgrifiad o'r Swydd</w:t>
      </w:r>
    </w:p>
    <w:p w14:paraId="37E7AE4A" w14:textId="77777777" w:rsidR="00577B7C" w:rsidRPr="00021503" w:rsidRDefault="00577B7C" w:rsidP="00577B7C">
      <w:pPr>
        <w:rPr>
          <w:b/>
          <w:u w:val="single"/>
        </w:rPr>
      </w:pPr>
    </w:p>
    <w:p w14:paraId="37E7AE4B" w14:textId="77777777" w:rsidR="00577B7C" w:rsidRPr="00021503" w:rsidRDefault="00577B7C" w:rsidP="00577B7C">
      <w:pPr>
        <w:rPr>
          <w:b/>
        </w:rPr>
      </w:pPr>
      <w:r>
        <w:rPr>
          <w:b/>
        </w:rPr>
        <w:t>Diben y Swydd</w:t>
      </w:r>
      <w:r w:rsidRPr="00021503">
        <w:rPr>
          <w:b/>
        </w:rPr>
        <w:t xml:space="preserve"> </w:t>
      </w:r>
    </w:p>
    <w:p w14:paraId="37E7AE4C" w14:textId="77777777" w:rsidR="00577B7C" w:rsidRDefault="00577B7C" w:rsidP="00577B7C"/>
    <w:p w14:paraId="37E7AE4D" w14:textId="77777777" w:rsidR="00577B7C" w:rsidRDefault="00577B7C" w:rsidP="00577B7C">
      <w:r>
        <w:t>Helpu'r unigolion sy'n derbyn eich cymorth i fyw'r bywyd y maent yn dymuno'i fyw, gan sicrhau eu bod yn cael dewis a rheolaeth o ran cynllunio a darparu'r cymorth ar eu cyfer.</w:t>
      </w:r>
    </w:p>
    <w:p w14:paraId="37E7AE4E" w14:textId="77777777" w:rsidR="00577B7C" w:rsidRDefault="00577B7C" w:rsidP="00577B7C"/>
    <w:p w14:paraId="37E7AE4F" w14:textId="77777777" w:rsidR="00577B7C" w:rsidRPr="00021503" w:rsidRDefault="00577B7C" w:rsidP="00577B7C">
      <w:pPr>
        <w:rPr>
          <w:b/>
        </w:rPr>
      </w:pPr>
      <w:r>
        <w:rPr>
          <w:b/>
        </w:rPr>
        <w:t>Tasgau, cyfrifoldebau a chanlyniadau allweddol</w:t>
      </w:r>
      <w:r w:rsidRPr="00021503">
        <w:rPr>
          <w:b/>
        </w:rPr>
        <w:t xml:space="preserve"> </w:t>
      </w:r>
    </w:p>
    <w:p w14:paraId="37E7AE50" w14:textId="77777777" w:rsidR="00577B7C" w:rsidRPr="00021503" w:rsidRDefault="00577B7C" w:rsidP="00577B7C">
      <w:pPr>
        <w:rPr>
          <w:b/>
        </w:rPr>
      </w:pPr>
    </w:p>
    <w:p w14:paraId="37E7AE51" w14:textId="77777777" w:rsidR="00577B7C" w:rsidRDefault="00577B7C" w:rsidP="00577B7C">
      <w:r>
        <w:t xml:space="preserve">Mae'r canlynol yn enghreifftiau o pan </w:t>
      </w:r>
      <w:r>
        <w:rPr>
          <w:b/>
          <w:i/>
          <w:sz w:val="25"/>
          <w:szCs w:val="25"/>
        </w:rPr>
        <w:t>all</w:t>
      </w:r>
      <w:r>
        <w:t xml:space="preserve"> fod yn rhaid i chi helpu'r bobl sy'n derbyn eich cymorth o ran cyflawni'r Cynllun Gofal y cytunwyd arno ar eu cyfer - bydd gofynion penodol eich cyflogwr yn cael eu rhoi i chi cyn ac yn ystod eich cyfweliad:</w:t>
      </w:r>
    </w:p>
    <w:p w14:paraId="37E7AE52" w14:textId="77777777" w:rsidR="00577B7C" w:rsidRDefault="00577B7C" w:rsidP="00577B7C"/>
    <w:p w14:paraId="37E7AE53" w14:textId="77777777" w:rsidR="00577B7C" w:rsidRDefault="00577B7C" w:rsidP="00577B7C">
      <w:pPr>
        <w:pStyle w:val="ListParagraph"/>
        <w:numPr>
          <w:ilvl w:val="0"/>
          <w:numId w:val="1"/>
        </w:numPr>
      </w:pPr>
      <w:r>
        <w:t>Rhoi cymorth iddynt gyda'u gofal personol. Mae hyn yn cynnwys rhoi cymorth i bobl ddefnyddio'r toiled, bwydo a gwisgo eu hunain ac ati</w:t>
      </w:r>
    </w:p>
    <w:p w14:paraId="37E7AE54" w14:textId="77777777" w:rsidR="00577B7C" w:rsidRDefault="00577B7C" w:rsidP="00577B7C">
      <w:pPr>
        <w:pStyle w:val="ListParagraph"/>
        <w:numPr>
          <w:ilvl w:val="0"/>
          <w:numId w:val="1"/>
        </w:numPr>
      </w:pPr>
      <w:r>
        <w:t>Rhoi cymorth iddynt siopa am bethau yr hoffent eu prynu gan gynnwys eu dillad a'u bwyd, ac i baratoi eu prydau bwyd</w:t>
      </w:r>
    </w:p>
    <w:p w14:paraId="37E7AE55" w14:textId="77777777" w:rsidR="00577B7C" w:rsidRDefault="00577B7C" w:rsidP="00577B7C">
      <w:pPr>
        <w:pStyle w:val="ListParagraph"/>
        <w:numPr>
          <w:ilvl w:val="0"/>
          <w:numId w:val="1"/>
        </w:numPr>
      </w:pPr>
      <w:r>
        <w:t>Rhoi cymorth iddynt wneud eu gwaith tŷ, gan gynnwys glanhau a golchi dillad</w:t>
      </w:r>
    </w:p>
    <w:p w14:paraId="37E7AE56" w14:textId="77777777" w:rsidR="00577B7C" w:rsidRDefault="00577B7C" w:rsidP="00577B7C">
      <w:pPr>
        <w:pStyle w:val="ListParagraph"/>
        <w:numPr>
          <w:ilvl w:val="0"/>
          <w:numId w:val="1"/>
        </w:numPr>
      </w:pPr>
      <w:r>
        <w:t>Rhoi cymorth iddynt ddod o hyd i gyfleoedd o ran addysg, cyflogaeth a hamdden, a'u galluogi i gymryd rhan yn y cyfleoedd hyn</w:t>
      </w:r>
    </w:p>
    <w:p w14:paraId="37E7AE57" w14:textId="77777777" w:rsidR="00577B7C" w:rsidRDefault="00577B7C" w:rsidP="00577B7C">
      <w:pPr>
        <w:pStyle w:val="ListParagraph"/>
        <w:numPr>
          <w:ilvl w:val="0"/>
          <w:numId w:val="1"/>
        </w:numPr>
      </w:pPr>
      <w:r>
        <w:t>Rhoi cymorth iddynt gymryd rhan mewn gweithgareddau cymdeithasol</w:t>
      </w:r>
    </w:p>
    <w:p w14:paraId="37E7AE58" w14:textId="77777777" w:rsidR="00577B7C" w:rsidRDefault="00577B7C" w:rsidP="00577B7C">
      <w:pPr>
        <w:pStyle w:val="ListParagraph"/>
        <w:numPr>
          <w:ilvl w:val="0"/>
          <w:numId w:val="1"/>
        </w:numPr>
      </w:pPr>
      <w:r>
        <w:t>Rhoi cymorth iddynt gyda'u trefniadau teithio o ddydd i ddydd a'u gwyliau yn ôl y gofyn</w:t>
      </w:r>
    </w:p>
    <w:p w14:paraId="37E7AE59" w14:textId="77777777" w:rsidR="00577B7C" w:rsidRDefault="00577B7C" w:rsidP="00577B7C">
      <w:pPr>
        <w:pStyle w:val="ListParagraph"/>
        <w:ind w:left="1080"/>
      </w:pPr>
    </w:p>
    <w:p w14:paraId="37E7AE5A" w14:textId="77777777" w:rsidR="00577B7C" w:rsidRDefault="00577B7C" w:rsidP="00577B7C">
      <w:r>
        <w:t xml:space="preserve">Bydd disgwyl i chi weithio mewn modd cefnogol gyda chydweithwyr, teuluoedd a phobl allanol, gan adeiladu ymddiriedaeth drwy fod yn agored a gonest. </w:t>
      </w:r>
    </w:p>
    <w:p w14:paraId="37E7AE5B" w14:textId="77777777" w:rsidR="00577B7C" w:rsidRDefault="00577B7C" w:rsidP="00577B7C"/>
    <w:p w14:paraId="37E7AE5C" w14:textId="77777777" w:rsidR="00577B7C" w:rsidRDefault="00577B7C" w:rsidP="00577B7C">
      <w:r>
        <w:t>Yn ogystal â'r uchod disgwylir i G</w:t>
      </w:r>
      <w:r w:rsidRPr="00D61B67">
        <w:t>ynort</w:t>
      </w:r>
      <w:r>
        <w:t xml:space="preserve">hwyydd Cymorth Byw'n Annibynnol: </w:t>
      </w:r>
    </w:p>
    <w:p w14:paraId="37E7AE5D" w14:textId="77777777" w:rsidR="00577B7C" w:rsidRDefault="00577B7C" w:rsidP="00577B7C"/>
    <w:p w14:paraId="37E7AE5E" w14:textId="77777777" w:rsidR="00577B7C" w:rsidRDefault="00577B7C" w:rsidP="00577B7C">
      <w:pPr>
        <w:pStyle w:val="ListParagraph"/>
        <w:numPr>
          <w:ilvl w:val="0"/>
          <w:numId w:val="2"/>
        </w:numPr>
      </w:pPr>
      <w:r>
        <w:t>Fod yn barod i weithio'n hyblyg os oes angen. Mae hyn yn cynnwys gweithio ar benwythnosau, gyda'r nos a gwyliau banc (gan gynnwys Nadolig a Nos/Dydd Calan), ac aros dros nos pan fo angen</w:t>
      </w:r>
    </w:p>
    <w:p w14:paraId="37E7AE5F" w14:textId="77777777" w:rsidR="00577B7C" w:rsidRDefault="00577B7C" w:rsidP="00577B7C">
      <w:pPr>
        <w:pStyle w:val="ListParagraph"/>
        <w:numPr>
          <w:ilvl w:val="0"/>
          <w:numId w:val="2"/>
        </w:numPr>
      </w:pPr>
      <w:r>
        <w:t>Gwblhau unrhyw hyfforddiant angenrheidiol ar gyfer eich swydd, unai drwy e-ddysgu neu fynychu cyrsiau</w:t>
      </w:r>
    </w:p>
    <w:p w14:paraId="37E7AE60" w14:textId="77777777" w:rsidR="00577B7C" w:rsidRDefault="00577B7C" w:rsidP="00577B7C">
      <w:pPr>
        <w:pStyle w:val="ListParagraph"/>
        <w:numPr>
          <w:ilvl w:val="0"/>
          <w:numId w:val="2"/>
        </w:numPr>
      </w:pPr>
      <w:r>
        <w:t>Gadw gwybodaeth ynglŷn â'r bobl sy'n derbyn eich cymorth yn gyfrinachol.</w:t>
      </w:r>
    </w:p>
    <w:p w14:paraId="37E7AE61" w14:textId="77777777" w:rsidR="00577B7C" w:rsidRDefault="00577B7C" w:rsidP="00577B7C">
      <w:pPr>
        <w:pStyle w:val="ListParagraph"/>
        <w:ind w:left="142"/>
      </w:pPr>
    </w:p>
    <w:p w14:paraId="37E7AE62" w14:textId="77777777" w:rsidR="007352F5" w:rsidRDefault="007352F5" w:rsidP="00577B7C">
      <w:pPr>
        <w:pStyle w:val="ListParagraph"/>
        <w:ind w:left="142"/>
        <w:rPr>
          <w:b/>
          <w:u w:val="single"/>
        </w:rPr>
      </w:pPr>
    </w:p>
    <w:p w14:paraId="37E7AE63" w14:textId="77777777" w:rsidR="00577B7C" w:rsidRDefault="00577B7C" w:rsidP="00577B7C">
      <w:pPr>
        <w:pStyle w:val="ListParagraph"/>
        <w:ind w:left="142"/>
        <w:rPr>
          <w:b/>
          <w:u w:val="single"/>
        </w:rPr>
      </w:pPr>
      <w:r>
        <w:rPr>
          <w:b/>
          <w:u w:val="single"/>
        </w:rPr>
        <w:t>Manyleb person</w:t>
      </w:r>
    </w:p>
    <w:p w14:paraId="37E7AE64" w14:textId="77777777" w:rsidR="00577B7C" w:rsidRDefault="00577B7C" w:rsidP="00577B7C">
      <w:pPr>
        <w:pStyle w:val="ListParagraph"/>
        <w:ind w:left="142"/>
        <w:rPr>
          <w:b/>
          <w:u w:val="single"/>
        </w:rPr>
      </w:pPr>
    </w:p>
    <w:p w14:paraId="37E7AE65" w14:textId="77777777" w:rsidR="00577B7C" w:rsidRPr="00A16871" w:rsidRDefault="00577B7C" w:rsidP="00577B7C">
      <w:pPr>
        <w:pStyle w:val="ListParagraph"/>
        <w:ind w:left="142"/>
      </w:pPr>
      <w:r>
        <w:t xml:space="preserve">Bydd eich ffurflen gais yn cael ei marcio gan eich darpar gyflogwr yn seiliedig ar faint o dystiolaeth yr ydych wedi ei darparu i arddangos y meini prawf canlynol. Os cewch eich rhoi ar y rhestr fer, </w:t>
      </w:r>
      <w:r>
        <w:lastRenderedPageBreak/>
        <w:t>bydd eich darpar gyflogwr yn eich holi er mwyn sefydlu sut yr ydych yn bodloni'r meini prawf hanfodol ar gyfer y swydd hon.</w:t>
      </w:r>
    </w:p>
    <w:p w14:paraId="37E7AE66" w14:textId="77777777" w:rsidR="00577B7C" w:rsidRDefault="00577B7C" w:rsidP="00577B7C">
      <w:pPr>
        <w:pStyle w:val="ListParagraph"/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637"/>
        <w:gridCol w:w="4566"/>
        <w:gridCol w:w="2897"/>
      </w:tblGrid>
      <w:tr w:rsidR="00577B7C" w14:paraId="37E7AE6A" w14:textId="77777777" w:rsidTr="00ED45F3">
        <w:tc>
          <w:tcPr>
            <w:tcW w:w="1637" w:type="dxa"/>
          </w:tcPr>
          <w:p w14:paraId="37E7AE67" w14:textId="77777777" w:rsidR="00577B7C" w:rsidRDefault="00577B7C" w:rsidP="00ED45F3">
            <w:pPr>
              <w:pStyle w:val="ListParagraph"/>
              <w:ind w:left="0"/>
            </w:pPr>
            <w:r>
              <w:t>Maen Prawf</w:t>
            </w:r>
          </w:p>
        </w:tc>
        <w:tc>
          <w:tcPr>
            <w:tcW w:w="4566" w:type="dxa"/>
          </w:tcPr>
          <w:p w14:paraId="37E7AE68" w14:textId="77777777" w:rsidR="00577B7C" w:rsidRDefault="00577B7C" w:rsidP="00ED45F3">
            <w:pPr>
              <w:pStyle w:val="ListParagraph"/>
              <w:ind w:left="0"/>
            </w:pPr>
            <w:r>
              <w:t>Disgrifiad</w:t>
            </w:r>
          </w:p>
        </w:tc>
        <w:tc>
          <w:tcPr>
            <w:tcW w:w="2897" w:type="dxa"/>
          </w:tcPr>
          <w:p w14:paraId="37E7AE69" w14:textId="77777777" w:rsidR="00577B7C" w:rsidRDefault="00577B7C" w:rsidP="00ED45F3">
            <w:pPr>
              <w:pStyle w:val="ListParagraph"/>
              <w:ind w:left="0"/>
            </w:pPr>
            <w:r>
              <w:t>Tystiolaeth</w:t>
            </w:r>
          </w:p>
        </w:tc>
      </w:tr>
      <w:tr w:rsidR="00577B7C" w14:paraId="37E7AE6F" w14:textId="77777777" w:rsidTr="00ED45F3">
        <w:tc>
          <w:tcPr>
            <w:tcW w:w="1637" w:type="dxa"/>
          </w:tcPr>
          <w:p w14:paraId="37E7AE6B" w14:textId="77777777" w:rsidR="00577B7C" w:rsidRDefault="00577B7C" w:rsidP="00ED45F3">
            <w:pPr>
              <w:pStyle w:val="ListParagraph"/>
              <w:ind w:left="0"/>
            </w:pPr>
            <w:r>
              <w:t>Uchelgais</w:t>
            </w:r>
          </w:p>
        </w:tc>
        <w:tc>
          <w:tcPr>
            <w:tcW w:w="4566" w:type="dxa"/>
          </w:tcPr>
          <w:p w14:paraId="37E7AE6C" w14:textId="77777777" w:rsidR="00577B7C" w:rsidRDefault="00577B7C" w:rsidP="00ED45F3">
            <w:pPr>
              <w:pStyle w:val="ListParagraph"/>
              <w:ind w:left="142"/>
            </w:pPr>
            <w:r>
              <w:t xml:space="preserve">Ymrwymiad i ddatblygiad parhaus y gwasanaethau a ddarperir gennych, er enghraifft, y gallu i helpu'r unigolyn sy'n derbyn eich cymorth i wneud penderfyniadau cytbwys. </w:t>
            </w:r>
          </w:p>
          <w:p w14:paraId="37E7AE6D" w14:textId="77777777" w:rsidR="00577B7C" w:rsidRDefault="00577B7C" w:rsidP="00ED45F3">
            <w:pPr>
              <w:pStyle w:val="ListParagraph"/>
              <w:ind w:left="0"/>
            </w:pPr>
          </w:p>
        </w:tc>
        <w:tc>
          <w:tcPr>
            <w:tcW w:w="2897" w:type="dxa"/>
          </w:tcPr>
          <w:p w14:paraId="37E7AE6E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73" w14:textId="77777777" w:rsidTr="00ED45F3">
        <w:tc>
          <w:tcPr>
            <w:tcW w:w="1637" w:type="dxa"/>
          </w:tcPr>
          <w:p w14:paraId="37E7AE70" w14:textId="77777777" w:rsidR="00577B7C" w:rsidRDefault="00577B7C" w:rsidP="00ED45F3">
            <w:pPr>
              <w:pStyle w:val="ListParagraph"/>
              <w:ind w:left="0"/>
            </w:pPr>
            <w:r>
              <w:t>Cyfathrebu</w:t>
            </w:r>
          </w:p>
        </w:tc>
        <w:tc>
          <w:tcPr>
            <w:tcW w:w="4566" w:type="dxa"/>
          </w:tcPr>
          <w:p w14:paraId="37E7AE71" w14:textId="77777777" w:rsidR="00577B7C" w:rsidRDefault="00577B7C" w:rsidP="00ED45F3">
            <w:pPr>
              <w:pStyle w:val="ListParagraph"/>
              <w:ind w:left="142"/>
            </w:pPr>
            <w:r>
              <w:t>Y gallu i wrando ar y bobl sy'n derbyn eich cymorth a dangos dealltwriaeth o'r hyn y maent yn ceisio'i gyfleu. Y gallu i gyfathrebu'n eglur â'r bobl sy'n derbyn eich cymorth.</w:t>
            </w:r>
          </w:p>
        </w:tc>
        <w:tc>
          <w:tcPr>
            <w:tcW w:w="2897" w:type="dxa"/>
          </w:tcPr>
          <w:p w14:paraId="37E7AE72" w14:textId="77777777" w:rsidR="00577B7C" w:rsidRDefault="00577B7C" w:rsidP="00ED45F3">
            <w:pPr>
              <w:pStyle w:val="ListParagraph"/>
              <w:ind w:left="0"/>
            </w:pPr>
            <w:r>
              <w:t xml:space="preserve">Ffurflen Gais, Cyfweliad </w:t>
            </w:r>
          </w:p>
        </w:tc>
      </w:tr>
      <w:tr w:rsidR="00577B7C" w14:paraId="37E7AE78" w14:textId="77777777" w:rsidTr="00ED45F3">
        <w:tc>
          <w:tcPr>
            <w:tcW w:w="1637" w:type="dxa"/>
          </w:tcPr>
          <w:p w14:paraId="37E7AE74" w14:textId="77777777" w:rsidR="00577B7C" w:rsidRDefault="00577B7C" w:rsidP="00ED45F3">
            <w:pPr>
              <w:pStyle w:val="ListParagraph"/>
              <w:ind w:left="142" w:hanging="142"/>
            </w:pPr>
            <w:r>
              <w:t>Dewrder</w:t>
            </w:r>
          </w:p>
          <w:p w14:paraId="37E7AE75" w14:textId="77777777" w:rsidR="00577B7C" w:rsidRDefault="00577B7C" w:rsidP="00ED45F3">
            <w:pPr>
              <w:pStyle w:val="ListParagraph"/>
              <w:ind w:left="0"/>
            </w:pPr>
          </w:p>
        </w:tc>
        <w:tc>
          <w:tcPr>
            <w:tcW w:w="4566" w:type="dxa"/>
          </w:tcPr>
          <w:p w14:paraId="37E7AE76" w14:textId="77777777" w:rsidR="00577B7C" w:rsidRDefault="00577B7C" w:rsidP="00ED45F3">
            <w:pPr>
              <w:pStyle w:val="ListParagraph"/>
              <w:ind w:left="142"/>
            </w:pPr>
            <w:r>
              <w:t>Y gallu i herio arfer gwael a gweithredu gwelliannau.</w:t>
            </w:r>
          </w:p>
        </w:tc>
        <w:tc>
          <w:tcPr>
            <w:tcW w:w="2897" w:type="dxa"/>
          </w:tcPr>
          <w:p w14:paraId="37E7AE77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7C" w14:textId="77777777" w:rsidTr="00ED45F3">
        <w:tc>
          <w:tcPr>
            <w:tcW w:w="1637" w:type="dxa"/>
          </w:tcPr>
          <w:p w14:paraId="37E7AE79" w14:textId="77777777" w:rsidR="00577B7C" w:rsidRDefault="00577B7C" w:rsidP="00ED45F3">
            <w:pPr>
              <w:pStyle w:val="ListParagraph"/>
              <w:ind w:left="0"/>
            </w:pPr>
            <w:r>
              <w:t>Cydraddoldeb</w:t>
            </w:r>
          </w:p>
        </w:tc>
        <w:tc>
          <w:tcPr>
            <w:tcW w:w="4566" w:type="dxa"/>
          </w:tcPr>
          <w:p w14:paraId="37E7AE7A" w14:textId="77777777" w:rsidR="00577B7C" w:rsidRDefault="00577B7C" w:rsidP="00ED45F3">
            <w:pPr>
              <w:pStyle w:val="ListParagraph"/>
              <w:ind w:left="142"/>
            </w:pPr>
            <w:r>
              <w:t>Gweithio gyda phobl ag anabledd dysgu ac/neu anawsterau cyfathrebu</w:t>
            </w:r>
          </w:p>
        </w:tc>
        <w:tc>
          <w:tcPr>
            <w:tcW w:w="2897" w:type="dxa"/>
          </w:tcPr>
          <w:p w14:paraId="37E7AE7B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81" w14:textId="77777777" w:rsidTr="00ED45F3">
        <w:tc>
          <w:tcPr>
            <w:tcW w:w="1637" w:type="dxa"/>
          </w:tcPr>
          <w:p w14:paraId="37E7AE7D" w14:textId="77777777" w:rsidR="00577B7C" w:rsidRDefault="00577B7C" w:rsidP="00ED45F3">
            <w:pPr>
              <w:pStyle w:val="ListParagraph"/>
              <w:ind w:left="0"/>
            </w:pPr>
            <w:r>
              <w:t>Cyfrinachedd</w:t>
            </w:r>
          </w:p>
        </w:tc>
        <w:tc>
          <w:tcPr>
            <w:tcW w:w="4566" w:type="dxa"/>
          </w:tcPr>
          <w:p w14:paraId="37E7AE7E" w14:textId="77777777" w:rsidR="00577B7C" w:rsidRDefault="00577B7C" w:rsidP="00ED45F3">
            <w:pPr>
              <w:pStyle w:val="ListParagraph"/>
              <w:ind w:left="142"/>
            </w:pPr>
            <w:r>
              <w:t>Ymarfer cyfrinachedd wrth ddelio ag oedolion agored i niwed, er enghraifft, manylion ariannol a phersonol</w:t>
            </w:r>
          </w:p>
          <w:p w14:paraId="37E7AE7F" w14:textId="77777777" w:rsidR="00577B7C" w:rsidRDefault="00577B7C" w:rsidP="00ED45F3">
            <w:pPr>
              <w:pStyle w:val="ListParagraph"/>
              <w:ind w:left="142"/>
            </w:pPr>
          </w:p>
        </w:tc>
        <w:tc>
          <w:tcPr>
            <w:tcW w:w="2897" w:type="dxa"/>
          </w:tcPr>
          <w:p w14:paraId="37E7AE80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85" w14:textId="77777777" w:rsidTr="00ED45F3">
        <w:tc>
          <w:tcPr>
            <w:tcW w:w="1637" w:type="dxa"/>
          </w:tcPr>
          <w:p w14:paraId="37E7AE82" w14:textId="77777777" w:rsidR="00577B7C" w:rsidRPr="00266003" w:rsidRDefault="00577B7C" w:rsidP="00ED45F3">
            <w:pPr>
              <w:pStyle w:val="ListParagraph"/>
              <w:ind w:left="0"/>
            </w:pPr>
            <w:r w:rsidRPr="00266003">
              <w:t>Gweithio mewn Partneriaeth</w:t>
            </w:r>
          </w:p>
        </w:tc>
        <w:tc>
          <w:tcPr>
            <w:tcW w:w="4566" w:type="dxa"/>
          </w:tcPr>
          <w:p w14:paraId="37E7AE83" w14:textId="77777777" w:rsidR="00577B7C" w:rsidRDefault="00577B7C" w:rsidP="00ED45F3">
            <w:pPr>
              <w:pStyle w:val="ListParagraph"/>
              <w:ind w:left="142"/>
            </w:pPr>
            <w:r>
              <w:t>Y gallu i ddatblygu perthynas waith dda â'r rhai sy'n dod i gysylltiad â chi – yn enwedig y rhai sy'n derbyn eich cymorth, ond hefyd gan gynnwys eu teuluoedd, ffrindiau a'r rhai sy'n eu hadnabod, gan gynnwys gweithwyr gofal eraill ac asiantaethau allanol gan gynnwys Dinas a Sir Abertawe.</w:t>
            </w:r>
          </w:p>
        </w:tc>
        <w:tc>
          <w:tcPr>
            <w:tcW w:w="2897" w:type="dxa"/>
          </w:tcPr>
          <w:p w14:paraId="37E7AE84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89" w14:textId="77777777" w:rsidTr="00ED45F3">
        <w:tc>
          <w:tcPr>
            <w:tcW w:w="1637" w:type="dxa"/>
          </w:tcPr>
          <w:p w14:paraId="37E7AE86" w14:textId="77777777" w:rsidR="00577B7C" w:rsidRDefault="00577B7C" w:rsidP="00ED45F3">
            <w:pPr>
              <w:pStyle w:val="ListParagraph"/>
              <w:ind w:left="0"/>
            </w:pPr>
            <w:r>
              <w:t>Parch</w:t>
            </w:r>
          </w:p>
        </w:tc>
        <w:tc>
          <w:tcPr>
            <w:tcW w:w="4566" w:type="dxa"/>
          </w:tcPr>
          <w:p w14:paraId="37E7AE87" w14:textId="77777777" w:rsidR="00577B7C" w:rsidRDefault="00577B7C" w:rsidP="00ED45F3">
            <w:pPr>
              <w:pStyle w:val="ListParagraph"/>
              <w:ind w:left="142"/>
            </w:pPr>
            <w:r>
              <w:t xml:space="preserve">Dealltwriaeth ac ymrwymiad i Gyfle Cyfartal. </w:t>
            </w:r>
          </w:p>
        </w:tc>
        <w:tc>
          <w:tcPr>
            <w:tcW w:w="2897" w:type="dxa"/>
          </w:tcPr>
          <w:p w14:paraId="37E7AE88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8D" w14:textId="77777777" w:rsidTr="00ED45F3">
        <w:tc>
          <w:tcPr>
            <w:tcW w:w="1637" w:type="dxa"/>
          </w:tcPr>
          <w:p w14:paraId="37E7AE8A" w14:textId="77777777" w:rsidR="00577B7C" w:rsidRDefault="00577B7C" w:rsidP="00ED45F3">
            <w:pPr>
              <w:pStyle w:val="ListParagraph"/>
              <w:ind w:left="0"/>
            </w:pPr>
            <w:r>
              <w:t>Uniondeb</w:t>
            </w:r>
          </w:p>
        </w:tc>
        <w:tc>
          <w:tcPr>
            <w:tcW w:w="4566" w:type="dxa"/>
          </w:tcPr>
          <w:p w14:paraId="37E7AE8B" w14:textId="77777777" w:rsidR="00577B7C" w:rsidRDefault="00577B7C" w:rsidP="00ED45F3">
            <w:pPr>
              <w:pStyle w:val="ListParagraph"/>
              <w:ind w:left="142"/>
            </w:pPr>
            <w:r>
              <w:t>Gweithio mewn modd gonest ac agored gyda phawb sy'n dod i gysylltiad â chi – yn enwedig y rhai sy'n derbyn eich cymorth, ond hefyd gan gynnwys teuluoedd, gweithwyr gofal eraill ac asiantaethau allanol gan gynnwys Dinas a Sir Abertawe.</w:t>
            </w:r>
          </w:p>
        </w:tc>
        <w:tc>
          <w:tcPr>
            <w:tcW w:w="2897" w:type="dxa"/>
          </w:tcPr>
          <w:p w14:paraId="37E7AE8C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91" w14:textId="77777777" w:rsidTr="00ED45F3">
        <w:tc>
          <w:tcPr>
            <w:tcW w:w="1637" w:type="dxa"/>
          </w:tcPr>
          <w:p w14:paraId="37E7AE8E" w14:textId="77777777" w:rsidR="00577B7C" w:rsidRDefault="00577B7C" w:rsidP="00ED45F3">
            <w:pPr>
              <w:pStyle w:val="ListParagraph"/>
              <w:ind w:left="0"/>
            </w:pPr>
            <w:r>
              <w:t>Gwaith Tîm</w:t>
            </w:r>
          </w:p>
        </w:tc>
        <w:tc>
          <w:tcPr>
            <w:tcW w:w="4566" w:type="dxa"/>
          </w:tcPr>
          <w:p w14:paraId="37E7AE8F" w14:textId="77777777" w:rsidR="00577B7C" w:rsidRDefault="00577B7C" w:rsidP="00ED45F3">
            <w:pPr>
              <w:pStyle w:val="ListParagraph"/>
              <w:ind w:left="142"/>
            </w:pPr>
            <w:r>
              <w:t>Y gallu i weithio'n rhan o dîm.</w:t>
            </w:r>
          </w:p>
        </w:tc>
        <w:tc>
          <w:tcPr>
            <w:tcW w:w="2897" w:type="dxa"/>
          </w:tcPr>
          <w:p w14:paraId="37E7AE90" w14:textId="77777777" w:rsidR="00577B7C" w:rsidRDefault="00577B7C" w:rsidP="00ED45F3">
            <w:pPr>
              <w:pStyle w:val="ListParagraph"/>
              <w:ind w:left="0"/>
            </w:pPr>
            <w:r>
              <w:t>Ffurflen Gais, Cyfweliad</w:t>
            </w:r>
          </w:p>
        </w:tc>
      </w:tr>
      <w:tr w:rsidR="00577B7C" w14:paraId="37E7AE95" w14:textId="77777777" w:rsidTr="00ED45F3">
        <w:tc>
          <w:tcPr>
            <w:tcW w:w="1637" w:type="dxa"/>
          </w:tcPr>
          <w:p w14:paraId="37E7AE92" w14:textId="77777777" w:rsidR="00577B7C" w:rsidRDefault="00577B7C" w:rsidP="00ED45F3">
            <w:pPr>
              <w:pStyle w:val="ListParagraph"/>
              <w:ind w:left="0"/>
            </w:pPr>
            <w:r>
              <w:t>Iechyd a Diogelwch</w:t>
            </w:r>
          </w:p>
        </w:tc>
        <w:tc>
          <w:tcPr>
            <w:tcW w:w="4566" w:type="dxa"/>
          </w:tcPr>
          <w:p w14:paraId="37E7AE93" w14:textId="77777777" w:rsidR="00577B7C" w:rsidRDefault="00577B7C" w:rsidP="00ED45F3">
            <w:pPr>
              <w:pStyle w:val="ListParagraph"/>
              <w:ind w:left="142"/>
            </w:pPr>
            <w:r>
              <w:t>Sicrhau eich bod yn cydymffurfio â deddfwriaeth Iechyd a Diogelwch bob amser, er mwyn sicrhau eich diogelwch eich hun a diogelwch y rhai sy'n dod i gysylltiad â chi.</w:t>
            </w:r>
          </w:p>
        </w:tc>
        <w:tc>
          <w:tcPr>
            <w:tcW w:w="2897" w:type="dxa"/>
          </w:tcPr>
          <w:p w14:paraId="37E7AE94" w14:textId="77777777" w:rsidR="00577B7C" w:rsidRPr="00801E30" w:rsidRDefault="00577B7C" w:rsidP="00ED45F3"/>
        </w:tc>
      </w:tr>
    </w:tbl>
    <w:p w14:paraId="37E7AE96" w14:textId="77777777" w:rsidR="00577B7C" w:rsidRDefault="00577B7C" w:rsidP="00577B7C">
      <w:pPr>
        <w:rPr>
          <w:rFonts w:ascii="Arial" w:hAnsi="Arial" w:cs="Arial"/>
          <w:sz w:val="24"/>
          <w:szCs w:val="24"/>
        </w:rPr>
      </w:pPr>
    </w:p>
    <w:p w14:paraId="37E7AE97" w14:textId="77777777" w:rsidR="00605004" w:rsidRDefault="00605004"/>
    <w:sectPr w:rsidR="00605004" w:rsidSect="004F5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AE9A" w14:textId="77777777" w:rsidR="00232D06" w:rsidRDefault="00232D06" w:rsidP="007352F5">
      <w:r>
        <w:separator/>
      </w:r>
    </w:p>
  </w:endnote>
  <w:endnote w:type="continuationSeparator" w:id="0">
    <w:p w14:paraId="37E7AE9B" w14:textId="77777777" w:rsidR="00232D06" w:rsidRDefault="00232D06" w:rsidP="0073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AE98" w14:textId="77777777" w:rsidR="00232D06" w:rsidRDefault="00232D06" w:rsidP="007352F5">
      <w:r>
        <w:separator/>
      </w:r>
    </w:p>
  </w:footnote>
  <w:footnote w:type="continuationSeparator" w:id="0">
    <w:p w14:paraId="37E7AE99" w14:textId="77777777" w:rsidR="00232D06" w:rsidRDefault="00232D06" w:rsidP="0073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2B8"/>
    <w:multiLevelType w:val="hybridMultilevel"/>
    <w:tmpl w:val="AA3A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1DE8"/>
    <w:multiLevelType w:val="hybridMultilevel"/>
    <w:tmpl w:val="152A6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C"/>
    <w:rsid w:val="00232D06"/>
    <w:rsid w:val="005272DF"/>
    <w:rsid w:val="00577B7C"/>
    <w:rsid w:val="00605004"/>
    <w:rsid w:val="0073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AE40"/>
  <w15:docId w15:val="{2DE07595-E0DC-417D-A7BC-62CDCED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7C"/>
    <w:pPr>
      <w:ind w:left="720"/>
      <w:contextualSpacing/>
    </w:pPr>
  </w:style>
  <w:style w:type="table" w:styleId="TableGrid">
    <w:name w:val="Table Grid"/>
    <w:basedOn w:val="TableNormal"/>
    <w:uiPriority w:val="59"/>
    <w:rsid w:val="0057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F5"/>
  </w:style>
  <w:style w:type="paragraph" w:styleId="Footer">
    <w:name w:val="footer"/>
    <w:basedOn w:val="Normal"/>
    <w:link w:val="FooterChar"/>
    <w:uiPriority w:val="99"/>
    <w:unhideWhenUsed/>
    <w:rsid w:val="00735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B688BC028C4E979686C30EBB67F7" ma:contentTypeVersion="13" ma:contentTypeDescription="Create a new document." ma:contentTypeScope="" ma:versionID="3e9f452614f7d425a3f80abc1bf4732c">
  <xsd:schema xmlns:xsd="http://www.w3.org/2001/XMLSchema" xmlns:xs="http://www.w3.org/2001/XMLSchema" xmlns:p="http://schemas.microsoft.com/office/2006/metadata/properties" xmlns:ns3="0d80e045-e399-44b7-8772-19d18a228625" xmlns:ns4="b35c2154-c826-4e9b-b45c-b8e712b2e22a" targetNamespace="http://schemas.microsoft.com/office/2006/metadata/properties" ma:root="true" ma:fieldsID="d863e124dd7c7a6692912105c54019ff" ns3:_="" ns4:_="">
    <xsd:import namespace="0d80e045-e399-44b7-8772-19d18a228625"/>
    <xsd:import namespace="b35c2154-c826-4e9b-b45c-b8e712b2e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e045-e399-44b7-8772-19d18a22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2154-c826-4e9b-b45c-b8e712b2e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429BF-C8DA-452A-9DCB-6D325278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e045-e399-44b7-8772-19d18a228625"/>
    <ds:schemaRef ds:uri="b35c2154-c826-4e9b-b45c-b8e712b2e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0101E-CB09-4395-9FA6-EB607EA48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6399-648A-4C6D-A813-3D74A9DD41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5c2154-c826-4e9b-b45c-b8e712b2e22a"/>
    <ds:schemaRef ds:uri="0d80e045-e399-44b7-8772-19d18a2286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Emma (Human Resources)</dc:creator>
  <cp:lastModifiedBy>Kerry Davies</cp:lastModifiedBy>
  <cp:revision>2</cp:revision>
  <dcterms:created xsi:type="dcterms:W3CDTF">2021-07-08T14:29:00Z</dcterms:created>
  <dcterms:modified xsi:type="dcterms:W3CDTF">2021-07-08T14:29:00Z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0x01010041BBB688BC028C4E979686C30EBB67F7</vt:lpwstr>
  </property>
</Properties>
</file>