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2BB4" w14:textId="2253077A" w:rsidR="005D291A" w:rsidRDefault="00780CC1">
      <w:pPr>
        <w:pStyle w:val="BodyTextIndent"/>
        <w:ind w:left="0" w:firstLine="0"/>
        <w:jc w:val="center"/>
        <w:rPr>
          <w:rFonts w:ascii="Arial" w:hAnsi="Arial"/>
          <w:b/>
          <w:sz w:val="32"/>
        </w:rPr>
      </w:pPr>
      <w:r>
        <w:rPr>
          <w:rFonts w:ascii="Book Antiqua" w:hAnsi="Book Antiqua"/>
          <w:b/>
          <w:noProof/>
          <w:sz w:val="24"/>
          <w:lang w:val="en-US"/>
        </w:rPr>
        <w:drawing>
          <wp:inline distT="0" distB="0" distL="0" distR="0" wp14:anchorId="089038A0" wp14:editId="0ABBC73D">
            <wp:extent cx="3054350" cy="1263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350" cy="1263650"/>
                    </a:xfrm>
                    <a:prstGeom prst="rect">
                      <a:avLst/>
                    </a:prstGeom>
                    <a:noFill/>
                    <a:ln>
                      <a:noFill/>
                    </a:ln>
                  </pic:spPr>
                </pic:pic>
              </a:graphicData>
            </a:graphic>
          </wp:inline>
        </w:drawing>
      </w:r>
    </w:p>
    <w:p w14:paraId="51F649FE" w14:textId="77777777" w:rsidR="005D291A" w:rsidRDefault="005D291A">
      <w:pPr>
        <w:pStyle w:val="BodyTextIndent"/>
        <w:ind w:left="0" w:firstLine="0"/>
        <w:jc w:val="center"/>
        <w:rPr>
          <w:rFonts w:ascii="Arial" w:hAnsi="Arial"/>
          <w:b/>
          <w:sz w:val="32"/>
        </w:rPr>
      </w:pPr>
    </w:p>
    <w:p w14:paraId="7081788D" w14:textId="77777777" w:rsidR="005D291A" w:rsidRDefault="005D291A">
      <w:pPr>
        <w:pStyle w:val="BodyTextIndent"/>
        <w:ind w:left="0" w:firstLine="0"/>
        <w:jc w:val="center"/>
        <w:rPr>
          <w:rFonts w:ascii="Arial" w:hAnsi="Arial"/>
          <w:b/>
          <w:sz w:val="32"/>
        </w:rPr>
      </w:pPr>
    </w:p>
    <w:p w14:paraId="31FAACEA" w14:textId="77777777" w:rsidR="005D291A" w:rsidRDefault="005D291A">
      <w:pPr>
        <w:pStyle w:val="BodyTextIndent"/>
        <w:ind w:left="0" w:firstLine="0"/>
        <w:jc w:val="center"/>
        <w:rPr>
          <w:rFonts w:ascii="Arial" w:hAnsi="Arial"/>
          <w:b/>
          <w:sz w:val="32"/>
        </w:rPr>
      </w:pPr>
    </w:p>
    <w:p w14:paraId="78C851DD" w14:textId="77777777" w:rsidR="005D291A" w:rsidRDefault="005D291A">
      <w:pPr>
        <w:pStyle w:val="BodyTextIndent"/>
        <w:ind w:left="0" w:firstLine="0"/>
        <w:jc w:val="center"/>
        <w:rPr>
          <w:rFonts w:ascii="Arial" w:hAnsi="Arial"/>
          <w:b/>
          <w:sz w:val="32"/>
        </w:rPr>
      </w:pPr>
      <w:r>
        <w:rPr>
          <w:rFonts w:ascii="Arial" w:hAnsi="Arial"/>
          <w:b/>
          <w:bCs/>
          <w:sz w:val="32"/>
          <w:lang w:val="cy-GB"/>
        </w:rPr>
        <w:t>Nodiadau am gais i ddargyfeirio llwybr cyhoeddus neu lwybr ceffyl o dan Ddeddf Priffyrdd 1980 (Adran 119)</w:t>
      </w:r>
    </w:p>
    <w:p w14:paraId="37F988B7" w14:textId="77777777" w:rsidR="005D291A" w:rsidRDefault="005D291A">
      <w:pPr>
        <w:pStyle w:val="BodyTextIndent"/>
        <w:ind w:left="0" w:firstLine="0"/>
        <w:rPr>
          <w:rFonts w:ascii="Arial" w:hAnsi="Arial"/>
        </w:rPr>
      </w:pPr>
    </w:p>
    <w:p w14:paraId="7AFEB103" w14:textId="77777777" w:rsidR="005D291A" w:rsidRDefault="005D291A">
      <w:pPr>
        <w:pStyle w:val="BodyTextIndent"/>
        <w:numPr>
          <w:ilvl w:val="0"/>
          <w:numId w:val="1"/>
        </w:numPr>
        <w:jc w:val="both"/>
        <w:rPr>
          <w:rFonts w:ascii="Arial" w:hAnsi="Arial"/>
        </w:rPr>
      </w:pPr>
      <w:r>
        <w:rPr>
          <w:rFonts w:ascii="Arial" w:hAnsi="Arial"/>
          <w:lang w:val="cy-GB"/>
        </w:rPr>
        <w:t xml:space="preserve">Mae gan bob hawl tramwy cyhoeddus (llwybrau troed a llwybrau ceffyl fel arfer) rif sydd i'w weld ar y </w:t>
      </w:r>
      <w:r>
        <w:rPr>
          <w:rFonts w:ascii="Arial" w:hAnsi="Arial"/>
          <w:b/>
          <w:bCs/>
          <w:lang w:val="cy-GB"/>
        </w:rPr>
        <w:t>Map Diffiniol</w:t>
      </w:r>
      <w:r>
        <w:rPr>
          <w:rFonts w:ascii="Arial" w:hAnsi="Arial"/>
          <w:lang w:val="cy-GB"/>
        </w:rPr>
        <w:t xml:space="preserve"> a gedwir gan Ddinas a Sir Abertawe. Y Map Diffiniol yw'r cofnod cyfreithiol o hawliau tramwy cyhoeddus. </w:t>
      </w:r>
    </w:p>
    <w:p w14:paraId="17D9CCCF" w14:textId="77777777" w:rsidR="005D291A" w:rsidRDefault="005D291A">
      <w:pPr>
        <w:ind w:left="720" w:hanging="720"/>
        <w:jc w:val="both"/>
        <w:rPr>
          <w:rFonts w:ascii="Arial" w:hAnsi="Arial"/>
          <w:sz w:val="28"/>
          <w:lang w:val="en-GB"/>
        </w:rPr>
      </w:pPr>
    </w:p>
    <w:p w14:paraId="1992D979" w14:textId="77777777" w:rsidR="005D291A" w:rsidRDefault="005D291A">
      <w:pPr>
        <w:numPr>
          <w:ilvl w:val="0"/>
          <w:numId w:val="1"/>
        </w:numPr>
        <w:jc w:val="both"/>
        <w:rPr>
          <w:rFonts w:ascii="Arial" w:hAnsi="Arial"/>
          <w:sz w:val="28"/>
          <w:lang w:val="en-GB"/>
        </w:rPr>
      </w:pPr>
      <w:r>
        <w:rPr>
          <w:rFonts w:ascii="Arial" w:hAnsi="Arial"/>
          <w:sz w:val="28"/>
          <w:lang w:val="cy-GB"/>
        </w:rPr>
        <w:t xml:space="preserve">Mae pob hawl tramwy cyhoeddus mewn cymuned. Os na allwch benderfynu ym mha gymuned y mae eich cais ynddi, cysylltwch â'r Tîm Mynediad i Gefn Gwlad (cyfeiriad isod). </w:t>
      </w:r>
    </w:p>
    <w:p w14:paraId="31ADBA3E" w14:textId="77777777" w:rsidR="005D291A" w:rsidRDefault="005D291A">
      <w:pPr>
        <w:jc w:val="both"/>
        <w:rPr>
          <w:rFonts w:ascii="Arial" w:hAnsi="Arial"/>
          <w:sz w:val="28"/>
          <w:lang w:val="en-GB"/>
        </w:rPr>
      </w:pPr>
    </w:p>
    <w:p w14:paraId="70CEBAB5" w14:textId="77777777" w:rsidR="005D291A" w:rsidRDefault="005D291A">
      <w:pPr>
        <w:numPr>
          <w:ilvl w:val="0"/>
          <w:numId w:val="1"/>
        </w:numPr>
        <w:jc w:val="both"/>
        <w:rPr>
          <w:rFonts w:ascii="Arial" w:hAnsi="Arial"/>
          <w:sz w:val="28"/>
          <w:lang w:val="en-GB"/>
        </w:rPr>
      </w:pPr>
      <w:r>
        <w:rPr>
          <w:rFonts w:ascii="Arial" w:hAnsi="Arial"/>
          <w:sz w:val="28"/>
          <w:lang w:val="cy-GB"/>
        </w:rPr>
        <w:t xml:space="preserve">Gellir awdurdodi dargyfeiriad os yw'r cyngor yn fodlon y byddai er budd y tirfeddiannwr, y lesddeiliad neu breswylydd yr eiddo y bydd y llwybr troed neu'r llwybr ceffylau'n mynd ar ei draws, neu ei fod er budd y cyhoedd. </w:t>
      </w:r>
    </w:p>
    <w:p w14:paraId="45DD97F5" w14:textId="77777777" w:rsidR="005D291A" w:rsidRDefault="005D291A">
      <w:pPr>
        <w:jc w:val="both"/>
        <w:rPr>
          <w:rFonts w:ascii="Arial" w:hAnsi="Arial"/>
          <w:sz w:val="28"/>
          <w:lang w:val="en-GB"/>
        </w:rPr>
      </w:pPr>
    </w:p>
    <w:p w14:paraId="611B628D" w14:textId="77777777" w:rsidR="005D291A" w:rsidRDefault="005D291A">
      <w:pPr>
        <w:numPr>
          <w:ilvl w:val="0"/>
          <w:numId w:val="1"/>
        </w:numPr>
        <w:jc w:val="both"/>
        <w:rPr>
          <w:rFonts w:ascii="Arial" w:hAnsi="Arial"/>
          <w:sz w:val="28"/>
          <w:lang w:val="en-GB"/>
        </w:rPr>
      </w:pPr>
      <w:r>
        <w:rPr>
          <w:rFonts w:ascii="Arial" w:hAnsi="Arial"/>
          <w:sz w:val="28"/>
          <w:lang w:val="cy-GB"/>
        </w:rPr>
        <w:t xml:space="preserve">Dim ond copïau o weithredoedd neu ddogfennau'r Gofrestrfa Tir sydd eu hangen. Rhaid darparu prawf o berchnogaeth tir ar gyfer yr adran gyfan honno o'r llwybr troed neu'r llwybr ceffylau sydd i'w dargyfeirio. Os yw tir dan berchnogaeth person arall, yna mae angen eu caniatâd, yn ysgrifenedig, yn ogystal â phrawf o deitl. </w:t>
      </w:r>
    </w:p>
    <w:p w14:paraId="72A09F2D" w14:textId="77777777" w:rsidR="005D291A" w:rsidRDefault="005D291A">
      <w:pPr>
        <w:jc w:val="both"/>
        <w:rPr>
          <w:rFonts w:ascii="Arial" w:hAnsi="Arial"/>
          <w:sz w:val="28"/>
          <w:lang w:val="en-GB"/>
        </w:rPr>
      </w:pPr>
    </w:p>
    <w:p w14:paraId="17076707" w14:textId="77777777" w:rsidR="005D291A" w:rsidRDefault="005D291A">
      <w:pPr>
        <w:numPr>
          <w:ilvl w:val="0"/>
          <w:numId w:val="1"/>
        </w:numPr>
        <w:jc w:val="both"/>
        <w:rPr>
          <w:rFonts w:ascii="Arial" w:hAnsi="Arial"/>
          <w:sz w:val="28"/>
          <w:lang w:val="en-GB"/>
        </w:rPr>
      </w:pPr>
      <w:r>
        <w:rPr>
          <w:rFonts w:ascii="Arial" w:hAnsi="Arial"/>
          <w:sz w:val="28"/>
          <w:lang w:val="cy-GB"/>
        </w:rPr>
        <w:t xml:space="preserve">Rhaid cyflwyno'ch cais gyda 3 chopi o gynllun sy'n dangos y llwybrau presennol a llwybrau arfaethedig y llwybr troed neu'r llwybr ceffylau. Er mwyn i'r cyngor ddilysu'r cynllun mae'n rhaid i chi (ac unrhyw berchennog tir arall y mae'r gwyriad yn effeithio arno) ei lofnodi. Rhaid i'r cynllun gael ei dynnu ar fap sylfaen o raddfa 1:2500 o leiaf a rhaid iddo fod yn ddarlun cywir a gwir o'r ardal dan sylw. </w:t>
      </w:r>
    </w:p>
    <w:p w14:paraId="12083DC1" w14:textId="77777777" w:rsidR="005D291A" w:rsidRDefault="005D291A">
      <w:pPr>
        <w:jc w:val="both"/>
        <w:rPr>
          <w:rFonts w:ascii="Arial" w:hAnsi="Arial"/>
          <w:sz w:val="28"/>
          <w:lang w:val="en-GB"/>
        </w:rPr>
      </w:pPr>
    </w:p>
    <w:p w14:paraId="6135D028" w14:textId="77777777" w:rsidR="005D291A" w:rsidRDefault="005D291A">
      <w:pPr>
        <w:ind w:left="720"/>
        <w:jc w:val="both"/>
        <w:rPr>
          <w:rFonts w:ascii="Arial" w:hAnsi="Arial"/>
          <w:sz w:val="28"/>
          <w:lang w:val="en-GB"/>
        </w:rPr>
      </w:pPr>
      <w:r>
        <w:rPr>
          <w:rFonts w:ascii="Arial" w:hAnsi="Arial"/>
          <w:b/>
          <w:bCs/>
          <w:sz w:val="28"/>
          <w:lang w:val="cy-GB"/>
        </w:rPr>
        <w:t xml:space="preserve">Rhaid </w:t>
      </w:r>
      <w:r>
        <w:rPr>
          <w:rFonts w:ascii="Arial" w:hAnsi="Arial"/>
          <w:sz w:val="28"/>
          <w:lang w:val="cy-GB"/>
        </w:rPr>
        <w:t xml:space="preserve">i leoliad llwybr newydd y llwybr troed neu'r llwybr ceffylau a ddangosir ar y cynllun a gyflwynir gyda'ch cais gyfateb â safle'r llwybr newydd ar lawr gwlad. Rhaid i unrhyw newidiadau i'r llwybr wedi i'r dargyfeiriad gael ei </w:t>
      </w:r>
      <w:r>
        <w:rPr>
          <w:rFonts w:ascii="Arial" w:hAnsi="Arial"/>
          <w:sz w:val="28"/>
          <w:lang w:val="cy-GB"/>
        </w:rPr>
        <w:lastRenderedPageBreak/>
        <w:t xml:space="preserve">gadarnhau fod yn destun cais gorchymyn dargyfeirio </w:t>
      </w:r>
      <w:r>
        <w:rPr>
          <w:rFonts w:ascii="Arial" w:hAnsi="Arial"/>
          <w:b/>
          <w:bCs/>
          <w:sz w:val="28"/>
          <w:lang w:val="cy-GB"/>
        </w:rPr>
        <w:t>ychwanegol</w:t>
      </w:r>
      <w:r>
        <w:rPr>
          <w:rFonts w:ascii="Arial" w:hAnsi="Arial"/>
          <w:sz w:val="28"/>
          <w:lang w:val="cy-GB"/>
        </w:rPr>
        <w:t xml:space="preserve"> ar draul yr ymgeisydd. </w:t>
      </w:r>
    </w:p>
    <w:p w14:paraId="687F6D77" w14:textId="77777777" w:rsidR="005D291A" w:rsidRDefault="005D291A">
      <w:pPr>
        <w:jc w:val="both"/>
        <w:rPr>
          <w:rFonts w:ascii="Arial" w:hAnsi="Arial"/>
          <w:sz w:val="28"/>
          <w:lang w:val="en-GB"/>
        </w:rPr>
      </w:pPr>
    </w:p>
    <w:p w14:paraId="7B974D63" w14:textId="77777777" w:rsidR="005D291A" w:rsidRDefault="005D291A">
      <w:pPr>
        <w:numPr>
          <w:ilvl w:val="0"/>
          <w:numId w:val="1"/>
        </w:numPr>
        <w:jc w:val="both"/>
        <w:rPr>
          <w:rFonts w:ascii="Arial" w:hAnsi="Arial"/>
          <w:sz w:val="28"/>
          <w:lang w:val="en-GB"/>
        </w:rPr>
      </w:pPr>
      <w:r>
        <w:rPr>
          <w:rFonts w:ascii="Arial" w:hAnsi="Arial"/>
          <w:sz w:val="28"/>
          <w:lang w:val="cy-GB"/>
        </w:rPr>
        <w:t xml:space="preserve">Fel arfer, mae'r ymgeisydd yn talu am gostau gweinyddol y cyngor, sy'n cynnwys gofyniad cyfreithiol y cyngor i hysbysebu'r gorchymyn mewn papur lleol ar ddau achlysur a chostau'r staff. Bydd y costau'n amrywio'n sylweddol ond ni fyddant yn uwch na £3,500 fesul cais. </w:t>
      </w:r>
    </w:p>
    <w:p w14:paraId="7680C307" w14:textId="77777777" w:rsidR="005D291A" w:rsidRDefault="005D291A">
      <w:pPr>
        <w:jc w:val="both"/>
        <w:rPr>
          <w:rFonts w:ascii="Arial" w:hAnsi="Arial"/>
          <w:sz w:val="28"/>
          <w:lang w:val="en-GB"/>
        </w:rPr>
      </w:pPr>
    </w:p>
    <w:p w14:paraId="44C6CB52" w14:textId="77777777" w:rsidR="005D291A" w:rsidRDefault="005D291A">
      <w:pPr>
        <w:ind w:left="720"/>
        <w:jc w:val="both"/>
        <w:rPr>
          <w:rFonts w:ascii="Arial" w:hAnsi="Arial"/>
          <w:sz w:val="28"/>
          <w:lang w:val="en-GB"/>
        </w:rPr>
      </w:pPr>
      <w:r>
        <w:rPr>
          <w:rFonts w:ascii="Arial" w:hAnsi="Arial"/>
          <w:sz w:val="28"/>
          <w:lang w:val="cy-GB"/>
        </w:rPr>
        <w:t xml:space="preserve">Bydd dau swm yn ddyledus; un ar gyfer costau a godir hyd at a chan gynnwys gwneud y gorchymyn, ac ail gost ar gyfer y costau a godir wrth gadarnhau'r gorchymyn. </w:t>
      </w:r>
    </w:p>
    <w:p w14:paraId="1972D24C" w14:textId="77777777" w:rsidR="005D291A" w:rsidRDefault="005D291A">
      <w:pPr>
        <w:ind w:left="720"/>
        <w:jc w:val="both"/>
        <w:rPr>
          <w:rFonts w:ascii="Arial" w:hAnsi="Arial"/>
          <w:sz w:val="28"/>
          <w:lang w:val="en-GB"/>
        </w:rPr>
      </w:pPr>
    </w:p>
    <w:p w14:paraId="64FA685A" w14:textId="77777777" w:rsidR="005D291A" w:rsidRDefault="005D291A">
      <w:pPr>
        <w:numPr>
          <w:ilvl w:val="0"/>
          <w:numId w:val="1"/>
        </w:numPr>
        <w:jc w:val="both"/>
        <w:rPr>
          <w:rFonts w:ascii="Arial" w:hAnsi="Arial"/>
          <w:sz w:val="28"/>
          <w:lang w:val="en-GB"/>
        </w:rPr>
      </w:pPr>
      <w:r>
        <w:rPr>
          <w:rFonts w:ascii="Arial" w:hAnsi="Arial"/>
          <w:sz w:val="28"/>
          <w:lang w:val="cy-GB"/>
        </w:rPr>
        <w:t xml:space="preserve">Efallai bydd angen gwaith ar lwybr newydd arfaethedig y llwybr troed neu'r llwybr ceffyl (e.e. wynebu, arwyddbyst, gatiau) i sicrhau ei fod mewn cyflwr addas at ddefnydd y cyhoedd. Fel arfer, cyfrifoldeb yr ymgeisydd yw talu am y gwaith. Rhaid i'r gwaith gael ei gwblhau er boddhad y cyngor. Os, o ganlyniad i'r dargyfeiriad, ceir hawliad am iawndal oherwydd colled, yr ymgeisydd sydd fel arfer yn gyfrifol am dalu'r iawndal. </w:t>
      </w:r>
    </w:p>
    <w:p w14:paraId="75822E1E" w14:textId="77777777" w:rsidR="005D291A" w:rsidRDefault="005D291A">
      <w:pPr>
        <w:ind w:left="720"/>
        <w:jc w:val="both"/>
        <w:rPr>
          <w:rFonts w:ascii="Arial" w:hAnsi="Arial"/>
          <w:sz w:val="28"/>
          <w:lang w:val="en-GB"/>
        </w:rPr>
      </w:pPr>
    </w:p>
    <w:p w14:paraId="1E30248B" w14:textId="77777777" w:rsidR="005D291A" w:rsidRDefault="005D291A">
      <w:pPr>
        <w:jc w:val="both"/>
        <w:rPr>
          <w:rFonts w:ascii="Arial" w:hAnsi="Arial"/>
          <w:sz w:val="28"/>
          <w:lang w:val="en-GB"/>
        </w:rPr>
      </w:pPr>
    </w:p>
    <w:p w14:paraId="37F6B4D9" w14:textId="77777777" w:rsidR="005D291A" w:rsidRDefault="005D291A">
      <w:pPr>
        <w:jc w:val="both"/>
        <w:rPr>
          <w:rFonts w:ascii="Arial" w:hAnsi="Arial"/>
          <w:b/>
          <w:sz w:val="28"/>
          <w:lang w:val="en-GB"/>
        </w:rPr>
      </w:pPr>
      <w:r>
        <w:rPr>
          <w:rFonts w:ascii="Arial" w:hAnsi="Arial"/>
          <w:b/>
          <w:bCs/>
          <w:sz w:val="28"/>
          <w:lang w:val="cy-GB"/>
        </w:rPr>
        <w:t>Gwybodaeth ychwanegol bwysig</w:t>
      </w:r>
    </w:p>
    <w:p w14:paraId="0E84C632" w14:textId="77777777" w:rsidR="005D291A" w:rsidRDefault="005D291A">
      <w:pPr>
        <w:jc w:val="both"/>
        <w:rPr>
          <w:rFonts w:ascii="Arial" w:hAnsi="Arial"/>
          <w:sz w:val="28"/>
          <w:lang w:val="en-GB"/>
        </w:rPr>
      </w:pPr>
    </w:p>
    <w:p w14:paraId="16B42C15" w14:textId="6F22868E" w:rsidR="005D291A" w:rsidRPr="00780CC1" w:rsidRDefault="005D291A" w:rsidP="00780CC1">
      <w:pPr>
        <w:textAlignment w:val="baseline"/>
        <w:rPr>
          <w:rFonts w:ascii="Segoe UI" w:hAnsi="Segoe UI" w:cs="Segoe UI"/>
          <w:sz w:val="18"/>
          <w:szCs w:val="18"/>
          <w:lang w:val="en-GB"/>
        </w:rPr>
      </w:pPr>
      <w:r>
        <w:rPr>
          <w:rFonts w:ascii="Arial" w:hAnsi="Arial"/>
          <w:sz w:val="28"/>
          <w:lang w:val="cy-GB"/>
        </w:rPr>
        <w:t xml:space="preserve">Os yw rhywun yn dymuno dargyfeirio llwybr ceffyl neu lwybr troed cyhoeddus, </w:t>
      </w:r>
      <w:r>
        <w:rPr>
          <w:rFonts w:ascii="Arial" w:hAnsi="Arial"/>
          <w:b/>
          <w:bCs/>
          <w:sz w:val="28"/>
          <w:lang w:val="cy-GB"/>
        </w:rPr>
        <w:t xml:space="preserve">rhaid </w:t>
      </w:r>
      <w:r>
        <w:rPr>
          <w:rFonts w:ascii="Arial" w:hAnsi="Arial"/>
          <w:sz w:val="28"/>
          <w:lang w:val="cy-GB"/>
        </w:rPr>
        <w:t xml:space="preserve">iddynt wneud cais i Ddinas a Sir Abertawe am orchymyn dargyfeirio. </w:t>
      </w:r>
      <w:r w:rsidR="00780CC1">
        <w:rPr>
          <w:rFonts w:ascii="Arial" w:hAnsi="Arial" w:cs="Arial"/>
          <w:sz w:val="28"/>
          <w:szCs w:val="28"/>
        </w:rPr>
        <w:t>Dinas a Sir Abertawe a Llywodraeth Cymru yw'r unig awdurdodau o fewn ffin Dinas a Sir Abertawe sydd â'r pŵer i ddargyfeirio llwybr ceffyl neu lwybr troed cyhoeddus. </w:t>
      </w:r>
    </w:p>
    <w:p w14:paraId="190BD2C9" w14:textId="77777777" w:rsidR="005D291A" w:rsidRDefault="005D291A">
      <w:pPr>
        <w:jc w:val="both"/>
        <w:rPr>
          <w:rFonts w:ascii="Arial" w:hAnsi="Arial"/>
          <w:sz w:val="28"/>
          <w:lang w:val="en-GB"/>
        </w:rPr>
      </w:pPr>
    </w:p>
    <w:p w14:paraId="75A2227D" w14:textId="77777777" w:rsidR="005D291A" w:rsidRDefault="005D291A">
      <w:pPr>
        <w:jc w:val="both"/>
        <w:rPr>
          <w:rFonts w:ascii="Arial" w:hAnsi="Arial"/>
          <w:sz w:val="28"/>
          <w:lang w:val="en-GB"/>
        </w:rPr>
      </w:pPr>
      <w:r>
        <w:rPr>
          <w:rFonts w:ascii="Arial" w:hAnsi="Arial"/>
          <w:sz w:val="28"/>
          <w:lang w:val="cy-GB"/>
        </w:rPr>
        <w:t xml:space="preserve">Ni all Dinas a Sir Abertawe gynnig unrhyw sicrwydd y bydd cais am ddargyfeiriad yn llwyddo. Mae pob gorchymyn yn destun ymgynghoriad cyhoeddus a gall unrhyw aelod o'r cyhoedd wrthwynebu gorchymyn. Gall gwrthwynebiad o'r fath arwain at dynnu gorchymyn yn ôl. </w:t>
      </w:r>
    </w:p>
    <w:p w14:paraId="6811FB76" w14:textId="77777777" w:rsidR="005D291A" w:rsidRDefault="005D291A">
      <w:pPr>
        <w:jc w:val="both"/>
        <w:rPr>
          <w:rFonts w:ascii="Arial" w:hAnsi="Arial"/>
          <w:sz w:val="28"/>
          <w:lang w:val="en-GB"/>
        </w:rPr>
      </w:pPr>
    </w:p>
    <w:p w14:paraId="14E8C6FF" w14:textId="5F2CA6B1" w:rsidR="005D291A" w:rsidRPr="00780CC1" w:rsidRDefault="005D291A" w:rsidP="00780CC1">
      <w:pPr>
        <w:textAlignment w:val="baseline"/>
        <w:rPr>
          <w:rFonts w:ascii="Segoe UI" w:hAnsi="Segoe UI" w:cs="Segoe UI"/>
          <w:sz w:val="18"/>
          <w:szCs w:val="18"/>
          <w:lang w:val="en-GB"/>
        </w:rPr>
      </w:pPr>
      <w:r>
        <w:rPr>
          <w:rFonts w:ascii="Arial" w:hAnsi="Arial"/>
          <w:sz w:val="28"/>
          <w:lang w:val="cy-GB"/>
        </w:rPr>
        <w:t xml:space="preserve">Mae'r cyfnod cyfartalog o amser a gymerir i brosesu cais (gan gynnwys cadarnhad o'r gorchymyn) yn hwy na naw mis. </w:t>
      </w:r>
      <w:r w:rsidR="00780CC1">
        <w:rPr>
          <w:rFonts w:ascii="Arial" w:hAnsi="Arial" w:cs="Arial"/>
          <w:sz w:val="28"/>
          <w:szCs w:val="28"/>
        </w:rPr>
        <w:t>Fodd bynnag, os cyflwynir y mater i Benderfyniadau Cynllunio ac Amgylchedd Cymru (PCAC), bydd yn cymryd llawer mwy o amser. </w:t>
      </w:r>
    </w:p>
    <w:p w14:paraId="4126D20B" w14:textId="77777777" w:rsidR="005D291A" w:rsidRDefault="005D291A">
      <w:pPr>
        <w:jc w:val="both"/>
        <w:rPr>
          <w:rFonts w:ascii="Arial" w:hAnsi="Arial"/>
          <w:sz w:val="28"/>
          <w:lang w:val="en-GB"/>
        </w:rPr>
      </w:pPr>
    </w:p>
    <w:p w14:paraId="0954CCB0" w14:textId="77777777" w:rsidR="005D291A" w:rsidRDefault="005D291A">
      <w:pPr>
        <w:jc w:val="both"/>
        <w:rPr>
          <w:rFonts w:ascii="Arial" w:hAnsi="Arial"/>
          <w:sz w:val="28"/>
          <w:lang w:val="en-GB"/>
        </w:rPr>
      </w:pPr>
      <w:r>
        <w:rPr>
          <w:rFonts w:ascii="Arial" w:hAnsi="Arial"/>
          <w:sz w:val="28"/>
          <w:lang w:val="cy-GB"/>
        </w:rPr>
        <w:t xml:space="preserve">Ni roddir unrhyw awdurdod ar gyfer y dargyfeiriad oni bai a hyd nes y bydd gorchymyn wedi'i gadarnhau a bod hysbysiad o'i gadarnhad yn cael ei gyhoeddi. </w:t>
      </w:r>
    </w:p>
    <w:p w14:paraId="153D2381" w14:textId="77777777" w:rsidR="005D291A" w:rsidRDefault="005D291A">
      <w:pPr>
        <w:jc w:val="both"/>
        <w:rPr>
          <w:rFonts w:ascii="Arial" w:hAnsi="Arial"/>
          <w:sz w:val="28"/>
          <w:lang w:val="en-GB"/>
        </w:rPr>
      </w:pPr>
    </w:p>
    <w:p w14:paraId="6587BBBE" w14:textId="77777777" w:rsidR="005D291A" w:rsidRDefault="005D291A">
      <w:pPr>
        <w:jc w:val="both"/>
        <w:rPr>
          <w:rFonts w:ascii="Arial" w:hAnsi="Arial"/>
          <w:sz w:val="28"/>
          <w:lang w:val="en-GB"/>
        </w:rPr>
      </w:pPr>
    </w:p>
    <w:p w14:paraId="233A447D" w14:textId="77777777" w:rsidR="005D291A" w:rsidRDefault="005D291A">
      <w:pPr>
        <w:pStyle w:val="Heading1"/>
        <w:jc w:val="both"/>
        <w:rPr>
          <w:rFonts w:ascii="Arial" w:hAnsi="Arial"/>
        </w:rPr>
      </w:pPr>
      <w:r>
        <w:rPr>
          <w:rFonts w:ascii="Arial" w:hAnsi="Arial"/>
          <w:bCs/>
          <w:lang w:val="cy-GB"/>
        </w:rPr>
        <w:t>Crynodeb o'r weithdrefn</w:t>
      </w:r>
    </w:p>
    <w:p w14:paraId="0D62286F" w14:textId="77777777" w:rsidR="005D291A" w:rsidRDefault="005D291A">
      <w:pPr>
        <w:pStyle w:val="BodyText"/>
        <w:jc w:val="both"/>
        <w:rPr>
          <w:rFonts w:ascii="Arial" w:hAnsi="Arial"/>
        </w:rPr>
      </w:pPr>
    </w:p>
    <w:p w14:paraId="09B5E692" w14:textId="77777777" w:rsidR="005D291A" w:rsidRDefault="005D291A">
      <w:pPr>
        <w:pStyle w:val="BodyText"/>
        <w:numPr>
          <w:ilvl w:val="0"/>
          <w:numId w:val="2"/>
        </w:numPr>
        <w:jc w:val="both"/>
        <w:rPr>
          <w:rFonts w:ascii="Arial" w:hAnsi="Arial"/>
          <w:sz w:val="24"/>
        </w:rPr>
      </w:pPr>
      <w:r>
        <w:rPr>
          <w:rFonts w:ascii="Arial" w:hAnsi="Arial"/>
          <w:sz w:val="24"/>
          <w:lang w:val="cy-GB"/>
        </w:rPr>
        <w:t xml:space="preserve">Unwaith y derbynnir y cais, bydd y cyngor yn cynnal ymgynghoriadau anffurfiol gyda phartïon sydd â diddordeb. Bydd y rhain yn cynnwys aelod y Cyngor Cymuned lleol, y Cyngor Cymuned a'r grwpiau defnyddwyr perthnasol. Caniateir pedair wythnos ar gyfer derbyn ymatebion i'r ymgynghoriad. </w:t>
      </w:r>
    </w:p>
    <w:p w14:paraId="225B2404" w14:textId="77777777" w:rsidR="005D291A" w:rsidRDefault="005D291A">
      <w:pPr>
        <w:pStyle w:val="BodyText"/>
        <w:jc w:val="both"/>
        <w:rPr>
          <w:rFonts w:ascii="Arial" w:hAnsi="Arial"/>
          <w:sz w:val="24"/>
        </w:rPr>
      </w:pPr>
    </w:p>
    <w:p w14:paraId="1D81710A" w14:textId="77777777" w:rsidR="005D291A" w:rsidRDefault="00D91924">
      <w:pPr>
        <w:pStyle w:val="BodyText"/>
        <w:numPr>
          <w:ilvl w:val="0"/>
          <w:numId w:val="2"/>
        </w:numPr>
        <w:jc w:val="both"/>
        <w:rPr>
          <w:rFonts w:ascii="Arial" w:hAnsi="Arial"/>
          <w:sz w:val="24"/>
        </w:rPr>
      </w:pPr>
      <w:r>
        <w:rPr>
          <w:rFonts w:ascii="Arial" w:hAnsi="Arial"/>
          <w:sz w:val="24"/>
          <w:lang w:val="cy-GB"/>
        </w:rPr>
        <w:t xml:space="preserve">Os bydd yr ymgynghoriadau anffurfiol yn arwain at wrthwynebiadau, bydd adroddiad yn cael ei gyflwyno i Bwyllgor priodol y cyngor. Os nad oes unrhyw wrthwynebiad yn y cam ymgynghori anffurfiol, gall Swyddogion fwrw ymlaen â gorchymyn. </w:t>
      </w:r>
    </w:p>
    <w:p w14:paraId="09DA6055" w14:textId="77777777" w:rsidR="005D291A" w:rsidRDefault="005D291A">
      <w:pPr>
        <w:pStyle w:val="BodyText"/>
        <w:jc w:val="both"/>
        <w:rPr>
          <w:rFonts w:ascii="Arial" w:hAnsi="Arial"/>
          <w:sz w:val="24"/>
        </w:rPr>
      </w:pPr>
    </w:p>
    <w:p w14:paraId="19AE4C3C" w14:textId="60264317" w:rsidR="005D291A" w:rsidRDefault="005D291A">
      <w:pPr>
        <w:pStyle w:val="BodyText"/>
        <w:numPr>
          <w:ilvl w:val="0"/>
          <w:numId w:val="2"/>
        </w:numPr>
        <w:jc w:val="both"/>
        <w:rPr>
          <w:rFonts w:ascii="Arial" w:hAnsi="Arial"/>
          <w:sz w:val="24"/>
        </w:rPr>
      </w:pPr>
      <w:r>
        <w:rPr>
          <w:rFonts w:ascii="Arial" w:hAnsi="Arial"/>
          <w:sz w:val="24"/>
          <w:lang w:val="cy-GB"/>
        </w:rPr>
        <w:t xml:space="preserve">Os caiff y cais ei gymeradwyo gan y Pwyllgor, neu os gall Swyddogion ymdrin ag ef, bydd y cyngor yn gwneud gorchymyn. Bydd hysbysiadau sy'n hysbysebu creu'r gorchymyn yn cael eu cyhoeddi yn y wasg leol, yn cael eu harddangos ar y safle, ac yn cael eu hanfon at yr holl bartïon â buddiant gan roi o leiaf 28 </w:t>
      </w:r>
      <w:r w:rsidR="00B977E3">
        <w:rPr>
          <w:rFonts w:ascii="Arial" w:hAnsi="Arial"/>
          <w:sz w:val="24"/>
          <w:lang w:val="cy-GB"/>
        </w:rPr>
        <w:t>n</w:t>
      </w:r>
      <w:r>
        <w:rPr>
          <w:rFonts w:ascii="Arial" w:hAnsi="Arial"/>
          <w:sz w:val="24"/>
          <w:lang w:val="cy-GB"/>
        </w:rPr>
        <w:t xml:space="preserve">iwrnod iddynt wrthwynebu'r gorchymyn. </w:t>
      </w:r>
    </w:p>
    <w:p w14:paraId="4EAF6BD8" w14:textId="77777777" w:rsidR="005D291A" w:rsidRDefault="005D291A">
      <w:pPr>
        <w:pStyle w:val="BodyText"/>
        <w:jc w:val="both"/>
        <w:rPr>
          <w:rFonts w:ascii="Arial" w:hAnsi="Arial"/>
          <w:sz w:val="24"/>
        </w:rPr>
      </w:pPr>
    </w:p>
    <w:p w14:paraId="3AC91356" w14:textId="77777777" w:rsidR="005D291A" w:rsidRDefault="005D291A">
      <w:pPr>
        <w:pStyle w:val="BodyText"/>
        <w:ind w:left="720"/>
        <w:jc w:val="both"/>
        <w:rPr>
          <w:rFonts w:ascii="Arial" w:hAnsi="Arial"/>
          <w:sz w:val="24"/>
        </w:rPr>
      </w:pPr>
      <w:r>
        <w:rPr>
          <w:rFonts w:ascii="Arial" w:hAnsi="Arial"/>
          <w:sz w:val="24"/>
          <w:lang w:val="cy-GB"/>
        </w:rPr>
        <w:t xml:space="preserve">Os na chymeradwyir y cais, fe'ch hysbysir am benderfyniad y pwyllgor. Nid oes hawl apêl yn erbyn cais sy'n cael ei wrthod. </w:t>
      </w:r>
    </w:p>
    <w:p w14:paraId="4EF7AA3A" w14:textId="77777777" w:rsidR="005D291A" w:rsidRDefault="005D291A">
      <w:pPr>
        <w:pStyle w:val="BodyText"/>
        <w:jc w:val="both"/>
        <w:rPr>
          <w:rFonts w:ascii="Arial" w:hAnsi="Arial"/>
          <w:sz w:val="24"/>
        </w:rPr>
      </w:pPr>
    </w:p>
    <w:p w14:paraId="6D8976DC" w14:textId="4DA1CA0F" w:rsidR="00780CC1" w:rsidRPr="00780CC1" w:rsidRDefault="005D291A" w:rsidP="00780CC1">
      <w:pPr>
        <w:pStyle w:val="BodyText"/>
        <w:ind w:left="720"/>
        <w:jc w:val="both"/>
        <w:rPr>
          <w:rFonts w:ascii="Arial" w:hAnsi="Arial"/>
          <w:sz w:val="24"/>
          <w:lang w:val="cy-GB"/>
        </w:rPr>
      </w:pPr>
      <w:r>
        <w:rPr>
          <w:rFonts w:ascii="Arial" w:hAnsi="Arial"/>
          <w:sz w:val="24"/>
          <w:lang w:val="cy-GB"/>
        </w:rPr>
        <w:t xml:space="preserve">Os nad oes unrhyw wrthwynebiadau i'r gorchymyn, caiff ei gadarnhau a dangosir hysbysebion fel uchod. </w:t>
      </w:r>
    </w:p>
    <w:p w14:paraId="51A0CD65" w14:textId="77777777" w:rsidR="005D291A" w:rsidRDefault="005D291A">
      <w:pPr>
        <w:pStyle w:val="BodyText"/>
        <w:jc w:val="both"/>
        <w:rPr>
          <w:rFonts w:ascii="Arial" w:hAnsi="Arial"/>
          <w:sz w:val="24"/>
        </w:rPr>
      </w:pPr>
    </w:p>
    <w:p w14:paraId="27AD6334" w14:textId="75B11CEC" w:rsidR="00780CC1" w:rsidRDefault="005D291A" w:rsidP="00780CC1">
      <w:pPr>
        <w:numPr>
          <w:ilvl w:val="0"/>
          <w:numId w:val="2"/>
        </w:numPr>
        <w:textAlignment w:val="baseline"/>
        <w:rPr>
          <w:rFonts w:ascii="Segoe UI" w:hAnsi="Segoe UI" w:cs="Segoe UI"/>
          <w:sz w:val="18"/>
          <w:szCs w:val="18"/>
          <w:lang w:val="en-GB"/>
        </w:rPr>
      </w:pPr>
      <w:r>
        <w:rPr>
          <w:rFonts w:ascii="Arial" w:hAnsi="Arial"/>
          <w:lang w:val="cy-GB"/>
        </w:rPr>
        <w:t xml:space="preserve">Os derbynnir gwrthwynebiadau i'r gorchymyn o fewn y cyfnod gwrthwynebu 28 </w:t>
      </w:r>
      <w:r w:rsidR="00B977E3">
        <w:rPr>
          <w:rFonts w:ascii="Arial" w:hAnsi="Arial"/>
          <w:lang w:val="cy-GB"/>
        </w:rPr>
        <w:t>n</w:t>
      </w:r>
      <w:r>
        <w:rPr>
          <w:rFonts w:ascii="Arial" w:hAnsi="Arial"/>
          <w:lang w:val="cy-GB"/>
        </w:rPr>
        <w:t xml:space="preserve">iwrnod, ceir trafodaethau gyda'r gwrthwynebwyr gyda'r bwriad o ddatrys y gwrthwynebiadau. </w:t>
      </w:r>
      <w:r w:rsidR="00780CC1">
        <w:rPr>
          <w:rFonts w:ascii="Arial" w:hAnsi="Arial" w:cs="Arial"/>
          <w:szCs w:val="24"/>
        </w:rPr>
        <w:t>Os na ellir datrys y gwrthwynebiadau, caiff y gorchymyn ei gyfeirio nôl i'r pwyllgor cyngor priodol, a all naill ai penderfynu tynnu'r gorchymyn yn ôl neu gyfeirio'r gorchymyn, gyda'r gwrthwynebiadau, i Benderfyniadau Cynllunio ac Amgylchedd Cymru (PCAC). </w:t>
      </w:r>
    </w:p>
    <w:p w14:paraId="602AB319" w14:textId="77777777" w:rsidR="005D291A" w:rsidRDefault="005D291A">
      <w:pPr>
        <w:pStyle w:val="BodyText"/>
        <w:jc w:val="both"/>
        <w:rPr>
          <w:rFonts w:ascii="Arial" w:hAnsi="Arial"/>
          <w:sz w:val="24"/>
        </w:rPr>
      </w:pPr>
    </w:p>
    <w:p w14:paraId="6125B6C6" w14:textId="6B4C1640" w:rsidR="005D291A" w:rsidRDefault="00780CC1">
      <w:pPr>
        <w:pStyle w:val="BodyText"/>
        <w:ind w:left="720"/>
        <w:jc w:val="both"/>
        <w:rPr>
          <w:rFonts w:ascii="Arial" w:hAnsi="Arial"/>
          <w:sz w:val="24"/>
        </w:rPr>
      </w:pPr>
      <w:r>
        <w:rPr>
          <w:rFonts w:ascii="Arial" w:hAnsi="Arial" w:cs="Arial"/>
          <w:sz w:val="24"/>
          <w:szCs w:val="24"/>
        </w:rPr>
        <w:t>Bydd PCAC wedyn yn ceisio datrys y gwrthwynebiadau ei hunan. </w:t>
      </w:r>
      <w:r w:rsidR="005D291A">
        <w:rPr>
          <w:rFonts w:ascii="Arial" w:hAnsi="Arial"/>
          <w:sz w:val="24"/>
          <w:lang w:val="cy-GB"/>
        </w:rPr>
        <w:t xml:space="preserve">Os bydd hyn yn aflwyddiannus, bydd yn penodi arolygydd annibynnol i benderfynu ar y gorchymyn. Gall hyn olygu cynnal ymchwiliad cyhoeddus. </w:t>
      </w:r>
    </w:p>
    <w:p w14:paraId="7EE1AAF5" w14:textId="77777777" w:rsidR="005D291A" w:rsidRDefault="005D291A">
      <w:pPr>
        <w:pStyle w:val="BodyText"/>
        <w:jc w:val="both"/>
        <w:rPr>
          <w:rFonts w:ascii="Arial" w:hAnsi="Arial"/>
        </w:rPr>
      </w:pPr>
    </w:p>
    <w:p w14:paraId="326881D3" w14:textId="77777777" w:rsidR="005D291A" w:rsidRDefault="005D291A">
      <w:pPr>
        <w:pStyle w:val="BodyText"/>
        <w:jc w:val="both"/>
        <w:rPr>
          <w:rFonts w:ascii="Arial" w:hAnsi="Arial"/>
        </w:rPr>
      </w:pPr>
    </w:p>
    <w:p w14:paraId="6E494933" w14:textId="77777777" w:rsidR="005D291A" w:rsidRDefault="005D291A">
      <w:pPr>
        <w:pStyle w:val="BodyText"/>
        <w:jc w:val="both"/>
        <w:rPr>
          <w:rFonts w:ascii="Arial" w:hAnsi="Arial"/>
          <w:b/>
        </w:rPr>
      </w:pPr>
      <w:r>
        <w:rPr>
          <w:rFonts w:ascii="Arial" w:hAnsi="Arial"/>
          <w:b/>
          <w:bCs/>
          <w:lang w:val="cy-GB"/>
        </w:rPr>
        <w:t>Profion i'w cymhwyso cyn cadarnhau gorchymyn dargyfeirio</w:t>
      </w:r>
    </w:p>
    <w:p w14:paraId="0C8A29A8" w14:textId="77777777" w:rsidR="005D291A" w:rsidRDefault="005D291A">
      <w:pPr>
        <w:pStyle w:val="BodyText"/>
        <w:jc w:val="both"/>
        <w:rPr>
          <w:rFonts w:ascii="Arial" w:hAnsi="Arial"/>
        </w:rPr>
      </w:pPr>
    </w:p>
    <w:p w14:paraId="2B6CDCE3" w14:textId="77777777" w:rsidR="005D291A" w:rsidRDefault="005D291A">
      <w:pPr>
        <w:pStyle w:val="BodyText"/>
        <w:jc w:val="both"/>
        <w:rPr>
          <w:rFonts w:ascii="Arial" w:hAnsi="Arial"/>
          <w:sz w:val="24"/>
        </w:rPr>
      </w:pPr>
      <w:r>
        <w:rPr>
          <w:rFonts w:ascii="Arial" w:hAnsi="Arial"/>
          <w:sz w:val="24"/>
          <w:lang w:val="cy-GB"/>
        </w:rPr>
        <w:t xml:space="preserve">Rhaid i'r cyngor fod yn fodlon ar y canlynol: </w:t>
      </w:r>
    </w:p>
    <w:p w14:paraId="0A62B58D" w14:textId="77777777" w:rsidR="005D291A" w:rsidRDefault="005D291A">
      <w:pPr>
        <w:pStyle w:val="BodyText"/>
        <w:jc w:val="both"/>
        <w:rPr>
          <w:rFonts w:ascii="Arial" w:hAnsi="Arial"/>
          <w:sz w:val="24"/>
        </w:rPr>
      </w:pPr>
    </w:p>
    <w:p w14:paraId="07DBA7D6" w14:textId="77777777" w:rsidR="005D291A" w:rsidRDefault="005D291A">
      <w:pPr>
        <w:pStyle w:val="BodyText"/>
        <w:numPr>
          <w:ilvl w:val="0"/>
          <w:numId w:val="7"/>
        </w:numPr>
        <w:jc w:val="both"/>
        <w:rPr>
          <w:rFonts w:ascii="Arial" w:hAnsi="Arial"/>
          <w:sz w:val="24"/>
        </w:rPr>
      </w:pPr>
      <w:r>
        <w:rPr>
          <w:rFonts w:ascii="Arial" w:hAnsi="Arial"/>
          <w:sz w:val="24"/>
          <w:lang w:val="cy-GB"/>
        </w:rPr>
        <w:t xml:space="preserve">ei fod er budd y tirfeddiannwr, y prydleswr neu ddeiliad y tir y mae'r llwybr troed neu'r llwybr ceffyl yn ei groesi. </w:t>
      </w:r>
    </w:p>
    <w:p w14:paraId="10C26668" w14:textId="77777777" w:rsidR="005D291A" w:rsidRDefault="005D291A">
      <w:pPr>
        <w:pStyle w:val="BodyText"/>
        <w:jc w:val="both"/>
        <w:rPr>
          <w:rFonts w:ascii="Arial" w:hAnsi="Arial"/>
          <w:sz w:val="24"/>
        </w:rPr>
      </w:pPr>
    </w:p>
    <w:p w14:paraId="0CDF56F6" w14:textId="77777777" w:rsidR="005D291A" w:rsidRDefault="005D291A">
      <w:pPr>
        <w:pStyle w:val="BodyText"/>
        <w:ind w:left="1440"/>
        <w:jc w:val="both"/>
        <w:rPr>
          <w:rFonts w:ascii="Arial" w:hAnsi="Arial"/>
          <w:sz w:val="24"/>
        </w:rPr>
      </w:pPr>
      <w:r>
        <w:rPr>
          <w:rFonts w:ascii="Arial" w:hAnsi="Arial"/>
          <w:sz w:val="24"/>
          <w:lang w:val="cy-GB"/>
        </w:rPr>
        <w:t>NEU</w:t>
      </w:r>
    </w:p>
    <w:p w14:paraId="6F17D12A" w14:textId="77777777" w:rsidR="005D291A" w:rsidRDefault="005D291A">
      <w:pPr>
        <w:pStyle w:val="BodyText"/>
        <w:ind w:left="1440"/>
        <w:jc w:val="both"/>
        <w:rPr>
          <w:rFonts w:ascii="Arial" w:hAnsi="Arial"/>
          <w:sz w:val="24"/>
        </w:rPr>
      </w:pPr>
    </w:p>
    <w:p w14:paraId="7FC02221" w14:textId="77777777" w:rsidR="005D291A" w:rsidRDefault="005D291A">
      <w:pPr>
        <w:pStyle w:val="BodyText"/>
        <w:ind w:left="1440"/>
        <w:jc w:val="both"/>
        <w:rPr>
          <w:rFonts w:ascii="Arial" w:hAnsi="Arial"/>
          <w:sz w:val="24"/>
        </w:rPr>
      </w:pPr>
      <w:r>
        <w:rPr>
          <w:rFonts w:ascii="Arial" w:hAnsi="Arial"/>
          <w:sz w:val="24"/>
          <w:lang w:val="cy-GB"/>
        </w:rPr>
        <w:t>ei fod er budd y cyhoedd</w:t>
      </w:r>
    </w:p>
    <w:p w14:paraId="08EA3F28" w14:textId="77777777" w:rsidR="005D291A" w:rsidRDefault="005D291A">
      <w:pPr>
        <w:pStyle w:val="BodyText"/>
        <w:jc w:val="both"/>
        <w:rPr>
          <w:rFonts w:ascii="Arial" w:hAnsi="Arial"/>
          <w:sz w:val="24"/>
        </w:rPr>
      </w:pPr>
    </w:p>
    <w:p w14:paraId="1D859C0D" w14:textId="77777777" w:rsidR="005D291A" w:rsidRDefault="005D291A">
      <w:pPr>
        <w:pStyle w:val="BodyText"/>
        <w:numPr>
          <w:ilvl w:val="0"/>
          <w:numId w:val="6"/>
        </w:numPr>
        <w:jc w:val="both"/>
        <w:rPr>
          <w:rFonts w:ascii="Arial" w:hAnsi="Arial"/>
          <w:sz w:val="24"/>
        </w:rPr>
      </w:pPr>
      <w:r>
        <w:rPr>
          <w:rFonts w:ascii="Arial" w:hAnsi="Arial"/>
          <w:sz w:val="24"/>
          <w:lang w:val="cy-GB"/>
        </w:rPr>
        <w:t>ei fod yn hwylus (manteisiol, doeth)</w:t>
      </w:r>
    </w:p>
    <w:p w14:paraId="29C0733E" w14:textId="77777777" w:rsidR="005D291A" w:rsidRDefault="005D291A">
      <w:pPr>
        <w:pStyle w:val="BodyText"/>
        <w:jc w:val="both"/>
        <w:rPr>
          <w:rFonts w:ascii="Arial" w:hAnsi="Arial"/>
          <w:sz w:val="24"/>
        </w:rPr>
      </w:pPr>
    </w:p>
    <w:p w14:paraId="5711E72A" w14:textId="77777777" w:rsidR="005D291A" w:rsidRDefault="005D291A">
      <w:pPr>
        <w:pStyle w:val="BodyText"/>
        <w:numPr>
          <w:ilvl w:val="0"/>
          <w:numId w:val="6"/>
        </w:numPr>
        <w:jc w:val="both"/>
        <w:rPr>
          <w:rFonts w:ascii="Arial" w:hAnsi="Arial"/>
          <w:sz w:val="24"/>
        </w:rPr>
      </w:pPr>
      <w:r>
        <w:rPr>
          <w:rFonts w:ascii="Arial" w:hAnsi="Arial"/>
          <w:sz w:val="24"/>
          <w:lang w:val="cy-GB"/>
        </w:rPr>
        <w:t xml:space="preserve">na fydd y llwybr newydd yn llai cyfleus o lawer i'r cyhoedd na'r llwybr gwreiddiol (e.e. yn hwy, yn gulach, yn fwy llafurus) </w:t>
      </w:r>
    </w:p>
    <w:p w14:paraId="64DE27B3" w14:textId="77777777" w:rsidR="005D291A" w:rsidRDefault="005D291A">
      <w:pPr>
        <w:pStyle w:val="BodyText"/>
        <w:jc w:val="both"/>
        <w:rPr>
          <w:rFonts w:ascii="Arial" w:hAnsi="Arial"/>
          <w:sz w:val="24"/>
        </w:rPr>
      </w:pPr>
    </w:p>
    <w:p w14:paraId="39A5D804" w14:textId="77777777" w:rsidR="005D291A" w:rsidRDefault="005D291A">
      <w:pPr>
        <w:pStyle w:val="BodyText"/>
        <w:ind w:left="1440" w:hanging="720"/>
        <w:jc w:val="both"/>
        <w:rPr>
          <w:rFonts w:ascii="Arial" w:hAnsi="Arial"/>
          <w:sz w:val="24"/>
        </w:rPr>
      </w:pPr>
      <w:r>
        <w:rPr>
          <w:rFonts w:ascii="Arial" w:hAnsi="Arial"/>
          <w:sz w:val="24"/>
          <w:lang w:val="cy-GB"/>
        </w:rPr>
        <w:t>-      ei fod yn gyfleus cadarnhau'r gorchymyn o ystyried effaith y dargyfeiriad ar fwynhad y cyhoedd o'r llwybr cyfan, a'r effaith ar y tir y mae'r llwybrau newydd a phresennol yn ei groesi</w:t>
      </w:r>
    </w:p>
    <w:p w14:paraId="2A5CF110" w14:textId="77777777" w:rsidR="005D291A" w:rsidRDefault="005D291A">
      <w:pPr>
        <w:pStyle w:val="BodyText"/>
        <w:jc w:val="both"/>
        <w:rPr>
          <w:rFonts w:ascii="Arial" w:hAnsi="Arial"/>
          <w:sz w:val="24"/>
        </w:rPr>
      </w:pPr>
    </w:p>
    <w:p w14:paraId="4A98C3F6" w14:textId="77777777" w:rsidR="00122E01" w:rsidRDefault="00122E01" w:rsidP="00122E01">
      <w:pPr>
        <w:pStyle w:val="BodyText"/>
        <w:jc w:val="center"/>
        <w:rPr>
          <w:rFonts w:ascii="Arial" w:hAnsi="Arial"/>
        </w:rPr>
      </w:pPr>
      <w:r>
        <w:rPr>
          <w:rFonts w:ascii="Arial" w:hAnsi="Arial"/>
          <w:lang w:val="cy-GB"/>
        </w:rPr>
        <w:t xml:space="preserve">Am ragor o wybodaeth, cysylltwch â'r Tîm Mynediad i Gefn Gwlad, Gwasanaethau Cynllunio, Canolfan Ddinesig, Abertawe SA1 3SN. </w:t>
      </w:r>
    </w:p>
    <w:p w14:paraId="61A28357" w14:textId="77777777" w:rsidR="005D291A" w:rsidRDefault="00C4390F" w:rsidP="00452D5B">
      <w:pPr>
        <w:pStyle w:val="BodyText"/>
      </w:pPr>
      <w:r>
        <w:rPr>
          <w:rFonts w:ascii="Arial" w:hAnsi="Arial"/>
          <w:lang w:val="cy-GB"/>
        </w:rPr>
        <w:br w:type="page"/>
      </w:r>
    </w:p>
    <w:p w14:paraId="32958BAE" w14:textId="39B08941" w:rsidR="005D291A" w:rsidRDefault="00780CC1" w:rsidP="00767959">
      <w:pPr>
        <w:framePr w:w="6955" w:h="1711" w:hRule="exact" w:hSpace="90" w:vSpace="90" w:wrap="auto" w:vAnchor="page" w:hAnchor="page" w:x="2787" w:y="577"/>
        <w:pBdr>
          <w:top w:val="single" w:sz="6" w:space="0" w:color="FFFFFF"/>
          <w:left w:val="single" w:sz="6" w:space="0" w:color="FFFFFF"/>
          <w:bottom w:val="single" w:sz="6" w:space="0" w:color="FFFFFF"/>
          <w:right w:val="single" w:sz="6" w:space="0" w:color="FFFFFF"/>
        </w:pBdr>
        <w:jc w:val="center"/>
      </w:pPr>
      <w:r>
        <w:rPr>
          <w:rFonts w:ascii="Book Antiqua" w:hAnsi="Book Antiqua"/>
          <w:b/>
          <w:noProof/>
        </w:rPr>
        <w:drawing>
          <wp:inline distT="0" distB="0" distL="0" distR="0" wp14:anchorId="1FD8F651" wp14:editId="66529F72">
            <wp:extent cx="2692400" cy="1111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400" cy="1111250"/>
                    </a:xfrm>
                    <a:prstGeom prst="rect">
                      <a:avLst/>
                    </a:prstGeom>
                    <a:noFill/>
                    <a:ln>
                      <a:noFill/>
                    </a:ln>
                  </pic:spPr>
                </pic:pic>
              </a:graphicData>
            </a:graphic>
          </wp:inline>
        </w:drawing>
      </w:r>
    </w:p>
    <w:p w14:paraId="2E1C5B58" w14:textId="77777777" w:rsidR="005D291A" w:rsidRDefault="005D291A">
      <w:pPr>
        <w:pStyle w:val="BodyText"/>
        <w:ind w:left="-1080"/>
        <w:jc w:val="center"/>
      </w:pPr>
    </w:p>
    <w:p w14:paraId="10E8FD3D" w14:textId="77777777" w:rsidR="005D291A" w:rsidRDefault="005D291A">
      <w:pPr>
        <w:pStyle w:val="BodyText"/>
        <w:ind w:left="-1080"/>
        <w:jc w:val="center"/>
      </w:pPr>
    </w:p>
    <w:p w14:paraId="5547BE76" w14:textId="77777777" w:rsidR="005D291A" w:rsidRDefault="005D291A">
      <w:pPr>
        <w:pStyle w:val="BodyText"/>
        <w:ind w:left="-1080"/>
        <w:jc w:val="center"/>
      </w:pPr>
    </w:p>
    <w:p w14:paraId="3C62A2A3" w14:textId="77777777" w:rsidR="005D291A" w:rsidRDefault="005D291A">
      <w:pPr>
        <w:pStyle w:val="BodyText"/>
        <w:ind w:left="-1080"/>
        <w:jc w:val="center"/>
      </w:pPr>
    </w:p>
    <w:p w14:paraId="2F062507" w14:textId="77777777" w:rsidR="005D291A" w:rsidRDefault="005D291A">
      <w:pPr>
        <w:pStyle w:val="BodyText"/>
        <w:ind w:left="-180"/>
        <w:jc w:val="center"/>
        <w:rPr>
          <w:rFonts w:ascii="Arial" w:hAnsi="Arial"/>
          <w:b/>
          <w:sz w:val="32"/>
        </w:rPr>
      </w:pPr>
      <w:r>
        <w:rPr>
          <w:rFonts w:ascii="Arial" w:hAnsi="Arial"/>
          <w:b/>
          <w:bCs/>
          <w:sz w:val="32"/>
          <w:lang w:val="cy-GB"/>
        </w:rPr>
        <w:t>CAIS I DDARGYFEIRIO</w:t>
      </w:r>
    </w:p>
    <w:p w14:paraId="19C740E8" w14:textId="77777777" w:rsidR="005D291A" w:rsidRDefault="005D291A">
      <w:pPr>
        <w:pStyle w:val="BodyText"/>
        <w:ind w:left="-180"/>
        <w:jc w:val="center"/>
        <w:rPr>
          <w:rFonts w:ascii="Arial" w:hAnsi="Arial"/>
          <w:b/>
          <w:sz w:val="32"/>
        </w:rPr>
      </w:pPr>
      <w:r>
        <w:rPr>
          <w:rFonts w:ascii="Arial" w:hAnsi="Arial"/>
          <w:b/>
          <w:bCs/>
          <w:sz w:val="32"/>
          <w:lang w:val="cy-GB"/>
        </w:rPr>
        <w:t>LLWYBR TROED CYHOEDDUS NEU LWYBR CEFFYL</w:t>
      </w:r>
    </w:p>
    <w:p w14:paraId="0C11C313" w14:textId="77777777" w:rsidR="005D291A" w:rsidRDefault="005D291A">
      <w:pPr>
        <w:pStyle w:val="BodyText"/>
        <w:ind w:left="-180"/>
        <w:jc w:val="center"/>
        <w:rPr>
          <w:rFonts w:ascii="Arial" w:hAnsi="Arial"/>
          <w:b/>
          <w:sz w:val="32"/>
        </w:rPr>
      </w:pPr>
      <w:r>
        <w:rPr>
          <w:rFonts w:ascii="Arial" w:hAnsi="Arial"/>
          <w:b/>
          <w:bCs/>
          <w:sz w:val="32"/>
          <w:lang w:val="cy-GB"/>
        </w:rPr>
        <w:t>(DEDDF PRIFFYRDD 1980, ADRAN 119)</w:t>
      </w:r>
    </w:p>
    <w:p w14:paraId="20756B9F" w14:textId="77777777" w:rsidR="00767959" w:rsidRDefault="00767959">
      <w:pPr>
        <w:pStyle w:val="BodyText"/>
        <w:ind w:left="-180"/>
        <w:jc w:val="center"/>
        <w:rPr>
          <w:rFonts w:ascii="Arial" w:hAnsi="Arial"/>
          <w:b/>
          <w:sz w:val="32"/>
        </w:rPr>
      </w:pPr>
    </w:p>
    <w:p w14:paraId="53AE83AF" w14:textId="77777777" w:rsidR="00767959" w:rsidRDefault="00767959" w:rsidP="00767959">
      <w:pPr>
        <w:pStyle w:val="NormalWeb"/>
        <w:shd w:val="clear" w:color="auto" w:fill="FFFFFF"/>
        <w:spacing w:before="240" w:beforeAutospacing="0" w:after="240" w:afterAutospacing="0" w:line="360" w:lineRule="atLeast"/>
        <w:rPr>
          <w:rStyle w:val="Strong"/>
          <w:rFonts w:ascii="Arial" w:hAnsi="Arial" w:cs="Arial"/>
          <w:b w:val="0"/>
          <w:color w:val="000000"/>
          <w:sz w:val="21"/>
          <w:szCs w:val="21"/>
        </w:rPr>
      </w:pPr>
      <w:r w:rsidRPr="00767959">
        <w:rPr>
          <w:rStyle w:val="Strong"/>
          <w:rFonts w:ascii="Arial" w:hAnsi="Arial" w:cs="Arial"/>
          <w:b w:val="0"/>
          <w:color w:val="000000"/>
          <w:sz w:val="21"/>
          <w:szCs w:val="21"/>
          <w:lang w:val="cy-GB"/>
        </w:rPr>
        <w:t xml:space="preserve">Cyngor Abertawe yw'r rheolwr data ar gyfer yr wybodaeth bersonol rydych chi'n ei darparu ar y ffurflen hon. Rydym yn casglu'r wybodaeth hon fel rhan o'n rhwymedigaeth o dan Ddeddf Priffyrdd 1980 (Adran 119). Defnyddir eich gwybodaeth i'n helpu i gyflawni'n rhwymedigaeth gyfreithiol ac ni chaiff ei defnyddio at unrhyw ddiben arall. Ni fyddwn yn rhannu'ch data ag unrhyw drydydd parti oni bai fod gofyn i ni neu y caniateir i ni wneud hynny yn ôl y gyfraith. </w:t>
      </w:r>
    </w:p>
    <w:p w14:paraId="68FEB101" w14:textId="77777777" w:rsidR="00767959" w:rsidRDefault="00767959" w:rsidP="00767959">
      <w:pPr>
        <w:pStyle w:val="NormalWeb"/>
        <w:shd w:val="clear" w:color="auto" w:fill="FFFFFF"/>
        <w:spacing w:before="240" w:beforeAutospacing="0" w:after="240" w:afterAutospacing="0" w:line="360" w:lineRule="atLeast"/>
        <w:rPr>
          <w:rFonts w:ascii="Arial" w:hAnsi="Arial"/>
          <w:b/>
          <w:sz w:val="32"/>
        </w:rPr>
      </w:pPr>
      <w:r w:rsidRPr="00767959">
        <w:rPr>
          <w:rStyle w:val="Strong"/>
          <w:rFonts w:ascii="Arial" w:hAnsi="Arial" w:cs="Arial"/>
          <w:b w:val="0"/>
          <w:color w:val="000000"/>
          <w:sz w:val="21"/>
          <w:szCs w:val="21"/>
          <w:lang w:val="cy-GB"/>
        </w:rPr>
        <w:t xml:space="preserve">Mae cyfraith diogelu data'n disgrifio'r sail gyfreithiol ar gyfer prosesu eich data fel un sy'n angenrheidiol er mwyn i ni gydymffurfio â rhwymedigaeth gyfreithiol. I gael rhagor o wybodaeth am sut mae Cyngor Abertawe yn defnyddio'ch data personol, gan gynnwys eich hawliau fel gwrthrych y data, gweler ein </w:t>
      </w:r>
      <w:hyperlink r:id="rId10" w:tooltip="Read more about Privacy notice" w:history="1">
        <w:r w:rsidRPr="00767959">
          <w:rPr>
            <w:rStyle w:val="Hyperlink"/>
            <w:rFonts w:ascii="Arial" w:hAnsi="Arial" w:cs="Arial"/>
            <w:b/>
            <w:bCs/>
            <w:color w:val="1C4364"/>
            <w:sz w:val="21"/>
            <w:szCs w:val="21"/>
            <w:lang w:val="cy-GB"/>
          </w:rPr>
          <w:t>hysbysiad preifatrwydd</w:t>
        </w:r>
        <w:r w:rsidRPr="00452D5B">
          <w:rPr>
            <w:rStyle w:val="Hyperlink"/>
            <w:rFonts w:ascii="Arial" w:hAnsi="Arial" w:cs="Arial"/>
            <w:b/>
            <w:color w:val="1C4364"/>
            <w:sz w:val="21"/>
            <w:szCs w:val="21"/>
            <w:lang w:val="cy-GB"/>
          </w:rPr>
          <w:t xml:space="preserve"> corfforaethol</w:t>
        </w:r>
        <w:r w:rsidRPr="00767959">
          <w:rPr>
            <w:rStyle w:val="Hyperlink"/>
            <w:rFonts w:ascii="Arial" w:hAnsi="Arial" w:cs="Arial"/>
            <w:bCs/>
            <w:color w:val="1C4364"/>
            <w:sz w:val="21"/>
            <w:szCs w:val="21"/>
            <w:u w:val="none"/>
            <w:lang w:val="cy-GB"/>
          </w:rPr>
          <w:t xml:space="preserve"> </w:t>
        </w:r>
      </w:hyperlink>
      <w:r w:rsidRPr="00767959">
        <w:rPr>
          <w:rStyle w:val="Strong"/>
          <w:rFonts w:ascii="Arial" w:hAnsi="Arial" w:cs="Arial"/>
          <w:b w:val="0"/>
          <w:color w:val="000000"/>
          <w:sz w:val="21"/>
          <w:szCs w:val="21"/>
          <w:lang w:val="cy-GB"/>
        </w:rPr>
        <w:t xml:space="preserve">ar ein gwefan. </w:t>
      </w:r>
    </w:p>
    <w:p w14:paraId="0DD96ACD" w14:textId="77777777" w:rsidR="005D291A" w:rsidRDefault="005D291A">
      <w:pPr>
        <w:pStyle w:val="BodyText"/>
        <w:ind w:left="-180"/>
        <w:rPr>
          <w:rFonts w:ascii="Arial" w:hAnsi="Arial"/>
        </w:rPr>
      </w:pPr>
    </w:p>
    <w:p w14:paraId="68E3027A" w14:textId="77777777" w:rsidR="005D291A" w:rsidRDefault="005D291A">
      <w:pPr>
        <w:pStyle w:val="BodyText"/>
        <w:rPr>
          <w:rFonts w:ascii="Arial" w:hAnsi="Arial"/>
          <w:b/>
          <w:sz w:val="24"/>
        </w:rPr>
      </w:pPr>
      <w:r>
        <w:rPr>
          <w:rFonts w:ascii="Arial" w:hAnsi="Arial"/>
          <w:b/>
          <w:bCs/>
          <w:sz w:val="24"/>
          <w:lang w:val="cy-GB"/>
        </w:rPr>
        <w:t>PRINTIWCH ATEBION MEWN INC DU</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F77378" w14:paraId="377890E8" w14:textId="77777777">
        <w:tc>
          <w:tcPr>
            <w:tcW w:w="10620" w:type="dxa"/>
          </w:tcPr>
          <w:p w14:paraId="67E2F183" w14:textId="77777777" w:rsidR="005D291A" w:rsidRDefault="005D291A">
            <w:pPr>
              <w:pStyle w:val="BodyText"/>
              <w:numPr>
                <w:ilvl w:val="0"/>
                <w:numId w:val="4"/>
              </w:numPr>
              <w:ind w:left="0" w:firstLine="0"/>
              <w:rPr>
                <w:rFonts w:ascii="Arial" w:hAnsi="Arial"/>
              </w:rPr>
            </w:pPr>
            <w:r>
              <w:rPr>
                <w:rFonts w:ascii="Arial" w:hAnsi="Arial"/>
                <w:lang w:val="cy-GB"/>
              </w:rPr>
              <w:t>Enw'r ymgeisydd</w:t>
            </w:r>
          </w:p>
          <w:p w14:paraId="08581DB6" w14:textId="77777777" w:rsidR="005D291A" w:rsidRDefault="005D291A">
            <w:pPr>
              <w:pStyle w:val="BodyText"/>
              <w:rPr>
                <w:rFonts w:ascii="Arial" w:hAnsi="Arial"/>
              </w:rPr>
            </w:pPr>
          </w:p>
        </w:tc>
      </w:tr>
      <w:tr w:rsidR="00F77378" w14:paraId="177066DB" w14:textId="77777777">
        <w:tc>
          <w:tcPr>
            <w:tcW w:w="10620" w:type="dxa"/>
          </w:tcPr>
          <w:p w14:paraId="275BDA31" w14:textId="77777777" w:rsidR="005D291A" w:rsidRDefault="005D291A">
            <w:pPr>
              <w:pStyle w:val="BodyText"/>
              <w:numPr>
                <w:ilvl w:val="0"/>
                <w:numId w:val="4"/>
              </w:numPr>
              <w:ind w:left="0" w:firstLine="0"/>
              <w:rPr>
                <w:rFonts w:ascii="Arial" w:hAnsi="Arial"/>
              </w:rPr>
            </w:pPr>
            <w:r>
              <w:rPr>
                <w:rFonts w:ascii="Arial" w:hAnsi="Arial"/>
                <w:lang w:val="cy-GB"/>
              </w:rPr>
              <w:t>Cyfeiriad</w:t>
            </w:r>
          </w:p>
          <w:p w14:paraId="09CE4F56" w14:textId="77777777" w:rsidR="005D291A" w:rsidRDefault="005D291A">
            <w:pPr>
              <w:pStyle w:val="BodyText"/>
              <w:rPr>
                <w:rFonts w:ascii="Arial" w:hAnsi="Arial"/>
              </w:rPr>
            </w:pPr>
          </w:p>
          <w:p w14:paraId="4AC65F4C" w14:textId="77777777" w:rsidR="005D291A" w:rsidRDefault="005D291A">
            <w:pPr>
              <w:pStyle w:val="BodyText"/>
              <w:rPr>
                <w:rFonts w:ascii="Arial" w:hAnsi="Arial"/>
              </w:rPr>
            </w:pPr>
          </w:p>
          <w:p w14:paraId="3742C445" w14:textId="77777777" w:rsidR="005D291A" w:rsidRDefault="005D291A">
            <w:pPr>
              <w:pStyle w:val="BodyText"/>
              <w:rPr>
                <w:rFonts w:ascii="Arial" w:hAnsi="Arial"/>
              </w:rPr>
            </w:pPr>
          </w:p>
        </w:tc>
      </w:tr>
      <w:tr w:rsidR="00F77378" w14:paraId="7B2C9966" w14:textId="77777777">
        <w:tc>
          <w:tcPr>
            <w:tcW w:w="10620" w:type="dxa"/>
          </w:tcPr>
          <w:p w14:paraId="4E26A697" w14:textId="77777777" w:rsidR="005D291A" w:rsidRDefault="005D291A">
            <w:pPr>
              <w:pStyle w:val="BodyText"/>
              <w:numPr>
                <w:ilvl w:val="0"/>
                <w:numId w:val="4"/>
              </w:numPr>
              <w:ind w:left="0" w:firstLine="0"/>
              <w:rPr>
                <w:rFonts w:ascii="Arial" w:hAnsi="Arial"/>
              </w:rPr>
            </w:pPr>
            <w:r>
              <w:rPr>
                <w:rFonts w:ascii="Arial" w:hAnsi="Arial"/>
                <w:lang w:val="cy-GB"/>
              </w:rPr>
              <w:t>Rhif ffôn</w:t>
            </w:r>
          </w:p>
          <w:p w14:paraId="3BD1D030" w14:textId="77777777" w:rsidR="005D291A" w:rsidRDefault="005D291A">
            <w:pPr>
              <w:pStyle w:val="BodyText"/>
              <w:rPr>
                <w:rFonts w:ascii="Arial" w:hAnsi="Arial"/>
              </w:rPr>
            </w:pPr>
          </w:p>
        </w:tc>
      </w:tr>
      <w:tr w:rsidR="00F77378" w14:paraId="188AEB0A" w14:textId="77777777">
        <w:tc>
          <w:tcPr>
            <w:tcW w:w="10620" w:type="dxa"/>
          </w:tcPr>
          <w:p w14:paraId="7905E7B2" w14:textId="77777777" w:rsidR="005D291A" w:rsidRDefault="005D291A">
            <w:pPr>
              <w:pStyle w:val="BodyText"/>
              <w:numPr>
                <w:ilvl w:val="0"/>
                <w:numId w:val="4"/>
              </w:numPr>
              <w:ind w:left="0" w:firstLine="0"/>
              <w:rPr>
                <w:rFonts w:ascii="Arial" w:hAnsi="Arial"/>
              </w:rPr>
            </w:pPr>
            <w:r>
              <w:rPr>
                <w:rFonts w:ascii="Arial" w:hAnsi="Arial"/>
                <w:lang w:val="cy-GB"/>
              </w:rPr>
              <w:t xml:space="preserve">Cyfeiriad busnes/asiant (os yw'n briodol) </w:t>
            </w:r>
          </w:p>
          <w:p w14:paraId="72968B6D" w14:textId="77777777" w:rsidR="005D291A" w:rsidRDefault="005D291A">
            <w:pPr>
              <w:pStyle w:val="BodyText"/>
              <w:rPr>
                <w:rFonts w:ascii="Arial" w:hAnsi="Arial"/>
              </w:rPr>
            </w:pPr>
          </w:p>
          <w:p w14:paraId="146FC6DE" w14:textId="77777777" w:rsidR="005D291A" w:rsidRDefault="005D291A">
            <w:pPr>
              <w:pStyle w:val="BodyText"/>
              <w:rPr>
                <w:rFonts w:ascii="Arial" w:hAnsi="Arial"/>
              </w:rPr>
            </w:pPr>
          </w:p>
          <w:p w14:paraId="1F2CE647" w14:textId="77777777" w:rsidR="005D291A" w:rsidRDefault="005D291A">
            <w:pPr>
              <w:pStyle w:val="BodyText"/>
              <w:rPr>
                <w:rFonts w:ascii="Arial" w:hAnsi="Arial"/>
              </w:rPr>
            </w:pPr>
          </w:p>
        </w:tc>
      </w:tr>
      <w:tr w:rsidR="00F77378" w14:paraId="05D4BD91" w14:textId="77777777">
        <w:tc>
          <w:tcPr>
            <w:tcW w:w="10620" w:type="dxa"/>
          </w:tcPr>
          <w:p w14:paraId="2467AFC8" w14:textId="77777777" w:rsidR="005D291A" w:rsidRDefault="005D291A">
            <w:pPr>
              <w:pStyle w:val="BodyText"/>
              <w:numPr>
                <w:ilvl w:val="0"/>
                <w:numId w:val="4"/>
              </w:numPr>
              <w:ind w:left="0" w:firstLine="0"/>
              <w:rPr>
                <w:rFonts w:ascii="Arial" w:hAnsi="Arial"/>
              </w:rPr>
            </w:pPr>
            <w:r>
              <w:rPr>
                <w:rFonts w:ascii="Arial" w:hAnsi="Arial"/>
                <w:lang w:val="cy-GB"/>
              </w:rPr>
              <w:t>Rhif ffôn</w:t>
            </w:r>
          </w:p>
          <w:p w14:paraId="38CF5AA2" w14:textId="77777777" w:rsidR="005D291A" w:rsidRDefault="005D291A">
            <w:pPr>
              <w:pStyle w:val="BodyText"/>
              <w:rPr>
                <w:rFonts w:ascii="Arial" w:hAnsi="Arial"/>
              </w:rPr>
            </w:pPr>
          </w:p>
        </w:tc>
      </w:tr>
      <w:tr w:rsidR="00F77378" w14:paraId="09C247E1" w14:textId="77777777">
        <w:tc>
          <w:tcPr>
            <w:tcW w:w="10620" w:type="dxa"/>
          </w:tcPr>
          <w:p w14:paraId="4D790671" w14:textId="77777777" w:rsidR="005D291A" w:rsidRDefault="005D291A">
            <w:pPr>
              <w:pStyle w:val="BodyText"/>
              <w:numPr>
                <w:ilvl w:val="0"/>
                <w:numId w:val="4"/>
              </w:numPr>
              <w:ind w:left="0" w:firstLine="0"/>
              <w:rPr>
                <w:rFonts w:ascii="Arial" w:hAnsi="Arial"/>
              </w:rPr>
            </w:pPr>
            <w:r>
              <w:rPr>
                <w:rFonts w:ascii="Arial" w:hAnsi="Arial"/>
                <w:lang w:val="cy-GB"/>
              </w:rPr>
              <w:t>Rhif y llwybr troed neu'r llwybr ceffyl i'w ddargyfeirio (GWELER NODYN 1)</w:t>
            </w:r>
          </w:p>
          <w:p w14:paraId="36F901AE" w14:textId="77777777" w:rsidR="005D291A" w:rsidRDefault="005D291A">
            <w:pPr>
              <w:pStyle w:val="BodyText"/>
              <w:rPr>
                <w:rFonts w:ascii="Arial" w:hAnsi="Arial"/>
              </w:rPr>
            </w:pPr>
          </w:p>
        </w:tc>
      </w:tr>
      <w:tr w:rsidR="00F77378" w14:paraId="15E4BFFA" w14:textId="77777777">
        <w:tc>
          <w:tcPr>
            <w:tcW w:w="10620" w:type="dxa"/>
          </w:tcPr>
          <w:p w14:paraId="7D4C4A24" w14:textId="77777777" w:rsidR="005D291A" w:rsidRDefault="005D291A">
            <w:pPr>
              <w:pStyle w:val="BodyText"/>
              <w:numPr>
                <w:ilvl w:val="0"/>
                <w:numId w:val="4"/>
              </w:numPr>
              <w:ind w:left="0" w:firstLine="0"/>
              <w:rPr>
                <w:rFonts w:ascii="Arial" w:hAnsi="Arial"/>
              </w:rPr>
            </w:pPr>
            <w:r>
              <w:rPr>
                <w:rFonts w:ascii="Arial" w:hAnsi="Arial"/>
                <w:lang w:val="cy-GB"/>
              </w:rPr>
              <w:t>Cymuned (GWELER NODYN 2)</w:t>
            </w:r>
          </w:p>
          <w:p w14:paraId="72C54B40" w14:textId="77777777" w:rsidR="005D291A" w:rsidRDefault="005D291A">
            <w:pPr>
              <w:pStyle w:val="BodyText"/>
              <w:rPr>
                <w:rFonts w:ascii="Arial" w:hAnsi="Arial"/>
              </w:rPr>
            </w:pPr>
          </w:p>
        </w:tc>
      </w:tr>
      <w:tr w:rsidR="00F77378" w14:paraId="550AA894" w14:textId="77777777">
        <w:trPr>
          <w:trHeight w:val="4832"/>
        </w:trPr>
        <w:tc>
          <w:tcPr>
            <w:tcW w:w="10620" w:type="dxa"/>
          </w:tcPr>
          <w:p w14:paraId="03A598B0" w14:textId="77777777" w:rsidR="005D291A" w:rsidRDefault="005D291A">
            <w:pPr>
              <w:pStyle w:val="BodyText"/>
              <w:numPr>
                <w:ilvl w:val="0"/>
                <w:numId w:val="4"/>
              </w:numPr>
              <w:ind w:left="0" w:firstLine="0"/>
              <w:rPr>
                <w:rFonts w:ascii="Arial" w:hAnsi="Arial"/>
              </w:rPr>
            </w:pPr>
            <w:r>
              <w:rPr>
                <w:rFonts w:ascii="Arial" w:hAnsi="Arial"/>
                <w:lang w:val="cy-GB"/>
              </w:rPr>
              <w:t>Rhesymau dros y dargyfeiriad (GWELER NODYN 3)</w:t>
            </w:r>
          </w:p>
          <w:p w14:paraId="02DF5AA1" w14:textId="77777777" w:rsidR="005D291A" w:rsidRDefault="005D291A">
            <w:pPr>
              <w:pStyle w:val="BodyText"/>
              <w:rPr>
                <w:rFonts w:ascii="Arial" w:hAnsi="Arial"/>
              </w:rPr>
            </w:pPr>
          </w:p>
          <w:p w14:paraId="4DA478ED" w14:textId="77777777" w:rsidR="005D291A" w:rsidRDefault="005D291A">
            <w:pPr>
              <w:pStyle w:val="BodyText"/>
              <w:rPr>
                <w:rFonts w:ascii="Arial" w:hAnsi="Arial"/>
              </w:rPr>
            </w:pPr>
          </w:p>
          <w:p w14:paraId="39BFFCE8" w14:textId="77777777" w:rsidR="005D291A" w:rsidRDefault="005D291A">
            <w:pPr>
              <w:pStyle w:val="BodyText"/>
              <w:rPr>
                <w:rFonts w:ascii="Arial" w:hAnsi="Arial"/>
              </w:rPr>
            </w:pPr>
          </w:p>
          <w:p w14:paraId="155634D7" w14:textId="77777777" w:rsidR="005D291A" w:rsidRDefault="005D291A">
            <w:pPr>
              <w:pStyle w:val="BodyText"/>
              <w:rPr>
                <w:rFonts w:ascii="Arial" w:hAnsi="Arial"/>
              </w:rPr>
            </w:pPr>
          </w:p>
          <w:p w14:paraId="2735C671" w14:textId="77777777" w:rsidR="005D291A" w:rsidRDefault="005D291A">
            <w:pPr>
              <w:pStyle w:val="BodyText"/>
              <w:rPr>
                <w:rFonts w:ascii="Arial" w:hAnsi="Arial"/>
              </w:rPr>
            </w:pPr>
          </w:p>
        </w:tc>
      </w:tr>
    </w:tbl>
    <w:p w14:paraId="14F21334" w14:textId="77777777" w:rsidR="005D291A" w:rsidRDefault="005D291A">
      <w:pPr>
        <w:pStyle w:val="BodyText"/>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F77378" w14:paraId="7E7848FD" w14:textId="77777777">
        <w:tc>
          <w:tcPr>
            <w:tcW w:w="10728" w:type="dxa"/>
          </w:tcPr>
          <w:p w14:paraId="25D778C6" w14:textId="77777777" w:rsidR="005D291A" w:rsidRDefault="005D291A">
            <w:pPr>
              <w:pStyle w:val="BodyText"/>
              <w:numPr>
                <w:ilvl w:val="0"/>
                <w:numId w:val="4"/>
              </w:numPr>
              <w:tabs>
                <w:tab w:val="left" w:pos="-630"/>
              </w:tabs>
              <w:ind w:left="432" w:hanging="432"/>
              <w:rPr>
                <w:rFonts w:ascii="Arial" w:hAnsi="Arial"/>
              </w:rPr>
            </w:pPr>
            <w:r>
              <w:rPr>
                <w:rFonts w:ascii="Arial" w:hAnsi="Arial"/>
                <w:lang w:val="cy-GB"/>
              </w:rPr>
              <w:t xml:space="preserve">Rhowch fanylion am dir yn </w:t>
            </w:r>
            <w:r>
              <w:rPr>
                <w:rFonts w:ascii="Arial" w:hAnsi="Arial"/>
                <w:b/>
                <w:bCs/>
                <w:lang w:val="cy-GB"/>
              </w:rPr>
              <w:t xml:space="preserve">eich </w:t>
            </w:r>
            <w:r>
              <w:rPr>
                <w:rFonts w:ascii="Arial" w:hAnsi="Arial"/>
                <w:lang w:val="cy-GB"/>
              </w:rPr>
              <w:t xml:space="preserve">perchnogaeth drwy dicio'r blychau priodol. Mae angen atodi gweithredoedd eiddo neu gofrestr eiddo'r Gofrestrfa Tir fel prawf perchnogaeth (GWELER NODYN 4). </w:t>
            </w:r>
          </w:p>
          <w:p w14:paraId="56411753" w14:textId="77777777" w:rsidR="005D291A" w:rsidRDefault="005D291A">
            <w:pPr>
              <w:pStyle w:val="BodyText"/>
              <w:tabs>
                <w:tab w:val="left" w:pos="-630"/>
              </w:tabs>
              <w:rPr>
                <w:rFonts w:ascii="Arial" w:hAnsi="Arial"/>
              </w:rPr>
            </w:pPr>
          </w:p>
          <w:p w14:paraId="1A28AB5D" w14:textId="77777777" w:rsidR="005D291A" w:rsidRDefault="005D291A">
            <w:pPr>
              <w:pStyle w:val="BodyText"/>
              <w:tabs>
                <w:tab w:val="left" w:pos="-630"/>
              </w:tabs>
              <w:rPr>
                <w:rFonts w:ascii="Arial" w:hAnsi="Arial"/>
              </w:rPr>
            </w:pPr>
            <w:r>
              <w:rPr>
                <w:rFonts w:ascii="Arial" w:hAnsi="Arial"/>
                <w:lang w:val="cy-GB"/>
              </w:rPr>
              <w:t xml:space="preserve">Hawl tramwy presennol: </w:t>
            </w:r>
          </w:p>
          <w:p w14:paraId="2542CAF4" w14:textId="77777777" w:rsidR="005D291A" w:rsidRDefault="005D291A">
            <w:pPr>
              <w:pStyle w:val="BodyText"/>
              <w:tabs>
                <w:tab w:val="left" w:pos="-630"/>
                <w:tab w:val="left" w:pos="9522"/>
              </w:tabs>
              <w:rPr>
                <w:rFonts w:ascii="Arial" w:hAnsi="Arial"/>
                <w:sz w:val="48"/>
              </w:rPr>
            </w:pPr>
            <w:r>
              <w:rPr>
                <w:rFonts w:ascii="Arial" w:hAnsi="Arial"/>
                <w:lang w:val="cy-GB"/>
              </w:rPr>
              <w:t xml:space="preserve">      Rwy'n berchen ar yr </w:t>
            </w:r>
            <w:r>
              <w:rPr>
                <w:rFonts w:ascii="Arial" w:hAnsi="Arial"/>
                <w:b/>
                <w:bCs/>
                <w:lang w:val="cy-GB"/>
              </w:rPr>
              <w:t>HOLL</w:t>
            </w:r>
            <w:r>
              <w:rPr>
                <w:rFonts w:ascii="Arial" w:hAnsi="Arial"/>
                <w:lang w:val="cy-GB"/>
              </w:rPr>
              <w:t xml:space="preserve"> dir y mae'r hawl tramwy presennol yn ei groesi </w:t>
            </w:r>
            <w:r>
              <w:rPr>
                <w:rFonts w:ascii="Monotype Sorts" w:hAnsi="Monotype Sorts"/>
                <w:sz w:val="48"/>
                <w:lang w:val="cy-GB"/>
              </w:rPr>
              <w:t>o</w:t>
            </w:r>
          </w:p>
          <w:p w14:paraId="0E70C703" w14:textId="77777777" w:rsidR="005D291A" w:rsidRDefault="005D291A">
            <w:pPr>
              <w:pStyle w:val="BodyText"/>
              <w:tabs>
                <w:tab w:val="left" w:pos="-630"/>
                <w:tab w:val="left" w:pos="9522"/>
              </w:tabs>
              <w:rPr>
                <w:rFonts w:ascii="Arial" w:hAnsi="Arial"/>
                <w:sz w:val="48"/>
              </w:rPr>
            </w:pPr>
            <w:r>
              <w:rPr>
                <w:rFonts w:ascii="Arial" w:hAnsi="Arial"/>
                <w:lang w:val="cy-GB"/>
              </w:rPr>
              <w:t xml:space="preserve">      Rwy'n berchen ar </w:t>
            </w:r>
            <w:r>
              <w:rPr>
                <w:rFonts w:ascii="Arial" w:hAnsi="Arial"/>
                <w:b/>
                <w:bCs/>
                <w:lang w:val="cy-GB"/>
              </w:rPr>
              <w:t>RAN</w:t>
            </w:r>
            <w:r>
              <w:rPr>
                <w:rFonts w:ascii="Arial" w:hAnsi="Arial"/>
                <w:lang w:val="cy-GB"/>
              </w:rPr>
              <w:t xml:space="preserve"> o'r tir y mae'r hawl tramwy presennol yn ei groesi </w:t>
            </w:r>
            <w:r>
              <w:rPr>
                <w:rFonts w:ascii="Monotype Sorts" w:hAnsi="Monotype Sorts"/>
                <w:sz w:val="48"/>
                <w:lang w:val="cy-GB"/>
              </w:rPr>
              <w:t>o</w:t>
            </w:r>
          </w:p>
          <w:p w14:paraId="178F85CD" w14:textId="77777777" w:rsidR="005D291A" w:rsidRDefault="005D291A">
            <w:pPr>
              <w:pStyle w:val="BodyText"/>
              <w:tabs>
                <w:tab w:val="left" w:pos="-630"/>
                <w:tab w:val="left" w:pos="9522"/>
              </w:tabs>
              <w:rPr>
                <w:rFonts w:ascii="Arial" w:hAnsi="Arial"/>
              </w:rPr>
            </w:pPr>
          </w:p>
          <w:p w14:paraId="780CB66D" w14:textId="77777777" w:rsidR="005D291A" w:rsidRDefault="005D291A">
            <w:pPr>
              <w:pStyle w:val="BodyText"/>
              <w:tabs>
                <w:tab w:val="left" w:pos="-630"/>
                <w:tab w:val="left" w:pos="9522"/>
              </w:tabs>
              <w:rPr>
                <w:rFonts w:ascii="Arial" w:hAnsi="Arial"/>
              </w:rPr>
            </w:pPr>
            <w:r>
              <w:rPr>
                <w:rFonts w:ascii="Arial" w:hAnsi="Arial"/>
                <w:lang w:val="cy-GB"/>
              </w:rPr>
              <w:t xml:space="preserve">Hawl tramwy arfaethedig: </w:t>
            </w:r>
          </w:p>
          <w:p w14:paraId="1ABF7334" w14:textId="77777777" w:rsidR="005D291A" w:rsidRDefault="005D291A">
            <w:pPr>
              <w:pStyle w:val="BodyText"/>
              <w:tabs>
                <w:tab w:val="left" w:pos="-630"/>
                <w:tab w:val="left" w:pos="9522"/>
              </w:tabs>
              <w:rPr>
                <w:rFonts w:ascii="Arial" w:hAnsi="Arial"/>
              </w:rPr>
            </w:pPr>
            <w:r>
              <w:rPr>
                <w:rFonts w:ascii="Arial" w:hAnsi="Arial"/>
                <w:lang w:val="cy-GB"/>
              </w:rPr>
              <w:t xml:space="preserve">      Rwy'n berchen ar yr </w:t>
            </w:r>
            <w:r>
              <w:rPr>
                <w:rFonts w:ascii="Arial" w:hAnsi="Arial"/>
                <w:b/>
                <w:bCs/>
                <w:lang w:val="cy-GB"/>
              </w:rPr>
              <w:t>HOLL</w:t>
            </w:r>
            <w:r>
              <w:rPr>
                <w:rFonts w:ascii="Arial" w:hAnsi="Arial"/>
                <w:lang w:val="cy-GB"/>
              </w:rPr>
              <w:t xml:space="preserve"> dir y bydd y llwybr arfaethedig yn ei groesi</w:t>
            </w:r>
            <w:r w:rsidR="00452D5B">
              <w:rPr>
                <w:rFonts w:ascii="Arial" w:hAnsi="Arial"/>
                <w:lang w:val="cy-GB"/>
              </w:rPr>
              <w:t xml:space="preserve"> </w:t>
            </w:r>
            <w:r>
              <w:rPr>
                <w:rFonts w:ascii="Monotype Sorts" w:hAnsi="Monotype Sorts"/>
                <w:sz w:val="48"/>
                <w:lang w:val="cy-GB"/>
              </w:rPr>
              <w:t>o</w:t>
            </w:r>
          </w:p>
          <w:p w14:paraId="3DB35241" w14:textId="77777777" w:rsidR="005D291A" w:rsidRDefault="005D291A">
            <w:pPr>
              <w:pStyle w:val="BodyText"/>
              <w:tabs>
                <w:tab w:val="left" w:pos="-630"/>
                <w:tab w:val="left" w:pos="9522"/>
              </w:tabs>
              <w:rPr>
                <w:rFonts w:ascii="Arial" w:hAnsi="Arial"/>
              </w:rPr>
            </w:pPr>
            <w:r>
              <w:rPr>
                <w:rFonts w:ascii="Arial" w:hAnsi="Arial"/>
                <w:lang w:val="cy-GB"/>
              </w:rPr>
              <w:t xml:space="preserve">      EWCH I GWESTIWN 11</w:t>
            </w:r>
          </w:p>
          <w:p w14:paraId="23676294" w14:textId="77777777" w:rsidR="005D291A" w:rsidRDefault="005D291A">
            <w:pPr>
              <w:pStyle w:val="BodyText"/>
              <w:tabs>
                <w:tab w:val="left" w:pos="-630"/>
              </w:tabs>
              <w:rPr>
                <w:rFonts w:ascii="Arial" w:hAnsi="Arial"/>
              </w:rPr>
            </w:pPr>
            <w:r>
              <w:rPr>
                <w:rFonts w:ascii="Arial" w:hAnsi="Arial"/>
                <w:lang w:val="cy-GB"/>
              </w:rPr>
              <w:t xml:space="preserve">      Rwy'n berchen ar </w:t>
            </w:r>
            <w:r>
              <w:rPr>
                <w:rFonts w:ascii="Arial" w:hAnsi="Arial"/>
                <w:b/>
                <w:bCs/>
                <w:lang w:val="cy-GB"/>
              </w:rPr>
              <w:t>RAN</w:t>
            </w:r>
            <w:r>
              <w:rPr>
                <w:rFonts w:ascii="Arial" w:hAnsi="Arial"/>
                <w:lang w:val="cy-GB"/>
              </w:rPr>
              <w:t xml:space="preserve"> o'r tir y bydd y llwybr arfaethedig yn ei groesi</w:t>
            </w:r>
            <w:r w:rsidR="00452D5B">
              <w:rPr>
                <w:rFonts w:ascii="Arial" w:hAnsi="Arial"/>
                <w:lang w:val="cy-GB"/>
              </w:rPr>
              <w:t xml:space="preserve"> </w:t>
            </w:r>
            <w:r>
              <w:rPr>
                <w:rFonts w:ascii="Monotype Sorts" w:hAnsi="Monotype Sorts"/>
                <w:sz w:val="48"/>
                <w:lang w:val="cy-GB"/>
              </w:rPr>
              <w:t>o</w:t>
            </w:r>
          </w:p>
          <w:p w14:paraId="503D8EDF" w14:textId="77777777" w:rsidR="005D291A" w:rsidRDefault="005D291A">
            <w:pPr>
              <w:pStyle w:val="BodyText"/>
              <w:tabs>
                <w:tab w:val="left" w:pos="-630"/>
              </w:tabs>
              <w:rPr>
                <w:rFonts w:ascii="Arial" w:hAnsi="Arial"/>
              </w:rPr>
            </w:pPr>
            <w:r>
              <w:rPr>
                <w:rFonts w:ascii="Arial" w:hAnsi="Arial"/>
                <w:lang w:val="cy-GB"/>
              </w:rPr>
              <w:t xml:space="preserve">      EWCH I GWESTIWN 10</w:t>
            </w:r>
          </w:p>
          <w:p w14:paraId="649EE94F" w14:textId="77777777" w:rsidR="005D291A" w:rsidRDefault="005D291A">
            <w:pPr>
              <w:pStyle w:val="BodyText"/>
              <w:tabs>
                <w:tab w:val="left" w:pos="-630"/>
              </w:tabs>
              <w:rPr>
                <w:rFonts w:ascii="Arial" w:hAnsi="Arial"/>
              </w:rPr>
            </w:pPr>
            <w:r>
              <w:rPr>
                <w:rFonts w:ascii="Arial" w:hAnsi="Arial"/>
                <w:lang w:val="cy-GB"/>
              </w:rPr>
              <w:t xml:space="preserve">      </w:t>
            </w:r>
            <w:r>
              <w:rPr>
                <w:rFonts w:ascii="Arial" w:hAnsi="Arial"/>
                <w:b/>
                <w:bCs/>
                <w:lang w:val="cy-GB"/>
              </w:rPr>
              <w:t>NID</w:t>
            </w:r>
            <w:r>
              <w:rPr>
                <w:rFonts w:ascii="Arial" w:hAnsi="Arial"/>
                <w:lang w:val="cy-GB"/>
              </w:rPr>
              <w:t xml:space="preserve"> wyf yn berchen ar </w:t>
            </w:r>
            <w:r>
              <w:rPr>
                <w:rFonts w:ascii="Arial" w:hAnsi="Arial"/>
                <w:b/>
                <w:bCs/>
                <w:lang w:val="cy-GB"/>
              </w:rPr>
              <w:t>UNRHYW RAN</w:t>
            </w:r>
            <w:r>
              <w:rPr>
                <w:rFonts w:ascii="Arial" w:hAnsi="Arial"/>
                <w:lang w:val="cy-GB"/>
              </w:rPr>
              <w:t xml:space="preserve"> o'r tir y bydd y llwybr arfaethedig yn ei groesi </w:t>
            </w:r>
            <w:r>
              <w:rPr>
                <w:rFonts w:ascii="Monotype Sorts" w:hAnsi="Monotype Sorts"/>
                <w:sz w:val="48"/>
                <w:lang w:val="cy-GB"/>
              </w:rPr>
              <w:t>o</w:t>
            </w:r>
          </w:p>
          <w:p w14:paraId="3F6975E8" w14:textId="77777777" w:rsidR="005D291A" w:rsidRDefault="005D291A">
            <w:pPr>
              <w:pStyle w:val="BodyText"/>
              <w:tabs>
                <w:tab w:val="left" w:pos="-630"/>
              </w:tabs>
              <w:rPr>
                <w:rFonts w:ascii="Arial" w:hAnsi="Arial"/>
              </w:rPr>
            </w:pPr>
            <w:r>
              <w:rPr>
                <w:rFonts w:ascii="Arial" w:hAnsi="Arial"/>
                <w:lang w:val="cy-GB"/>
              </w:rPr>
              <w:t xml:space="preserve">      EWCH I GWESTIWN 10</w:t>
            </w:r>
          </w:p>
          <w:p w14:paraId="4BDD28EF" w14:textId="77777777" w:rsidR="005D291A" w:rsidRDefault="005D291A">
            <w:pPr>
              <w:pStyle w:val="BodyText"/>
              <w:tabs>
                <w:tab w:val="left" w:pos="-630"/>
              </w:tabs>
              <w:rPr>
                <w:rFonts w:ascii="Arial" w:hAnsi="Arial"/>
              </w:rPr>
            </w:pPr>
          </w:p>
        </w:tc>
      </w:tr>
      <w:tr w:rsidR="00F77378" w14:paraId="6F8E54A8" w14:textId="77777777">
        <w:tc>
          <w:tcPr>
            <w:tcW w:w="10728" w:type="dxa"/>
          </w:tcPr>
          <w:p w14:paraId="67950EE3" w14:textId="77777777" w:rsidR="005D291A" w:rsidRDefault="005D291A">
            <w:pPr>
              <w:pStyle w:val="BodyText"/>
              <w:numPr>
                <w:ilvl w:val="0"/>
                <w:numId w:val="4"/>
              </w:numPr>
              <w:tabs>
                <w:tab w:val="left" w:pos="432"/>
              </w:tabs>
              <w:ind w:left="432" w:hanging="432"/>
              <w:rPr>
                <w:rFonts w:ascii="Arial" w:hAnsi="Arial"/>
              </w:rPr>
            </w:pPr>
            <w:r>
              <w:rPr>
                <w:rFonts w:ascii="Arial" w:hAnsi="Arial"/>
                <w:lang w:val="cy-GB"/>
              </w:rPr>
              <w:t xml:space="preserve">Darparwch fanylion a gweithredoedd eiddo neu gofrestr eiddo'r Gofrestrfa Tir a'r cynllun teitl ar gyfer y tir rydych yn </w:t>
            </w:r>
            <w:r>
              <w:rPr>
                <w:rFonts w:ascii="Arial" w:hAnsi="Arial"/>
                <w:b/>
                <w:bCs/>
                <w:lang w:val="cy-GB"/>
              </w:rPr>
              <w:t>berchen ar ran ohono</w:t>
            </w:r>
            <w:r>
              <w:rPr>
                <w:rFonts w:ascii="Arial" w:hAnsi="Arial"/>
                <w:lang w:val="cy-GB"/>
              </w:rPr>
              <w:t xml:space="preserve"> neu nad ydych yn berchen arno o gwbl (GWELER NODYN 4). </w:t>
            </w:r>
          </w:p>
          <w:p w14:paraId="5C6919C4" w14:textId="77777777" w:rsidR="005D291A" w:rsidRDefault="005D291A">
            <w:pPr>
              <w:pStyle w:val="BodyText"/>
              <w:tabs>
                <w:tab w:val="left" w:pos="432"/>
              </w:tabs>
              <w:rPr>
                <w:rFonts w:ascii="Arial" w:hAnsi="Arial"/>
              </w:rPr>
            </w:pPr>
          </w:p>
          <w:p w14:paraId="470E6558" w14:textId="77777777" w:rsidR="005D291A" w:rsidRDefault="005D291A">
            <w:pPr>
              <w:pStyle w:val="BodyText"/>
              <w:tabs>
                <w:tab w:val="left" w:pos="432"/>
              </w:tabs>
              <w:rPr>
                <w:rFonts w:ascii="Arial" w:hAnsi="Arial"/>
              </w:rPr>
            </w:pPr>
          </w:p>
          <w:p w14:paraId="0E52C573" w14:textId="77777777" w:rsidR="005D291A" w:rsidRDefault="005D291A">
            <w:pPr>
              <w:pStyle w:val="BodyText"/>
              <w:tabs>
                <w:tab w:val="left" w:pos="432"/>
              </w:tabs>
              <w:rPr>
                <w:rFonts w:ascii="Arial" w:hAnsi="Arial"/>
              </w:rPr>
            </w:pPr>
          </w:p>
          <w:p w14:paraId="186D9682" w14:textId="77777777" w:rsidR="005D291A" w:rsidRDefault="005D291A">
            <w:pPr>
              <w:pStyle w:val="BodyText"/>
              <w:tabs>
                <w:tab w:val="left" w:pos="432"/>
              </w:tabs>
              <w:rPr>
                <w:rFonts w:ascii="Arial" w:hAnsi="Arial"/>
              </w:rPr>
            </w:pPr>
          </w:p>
          <w:p w14:paraId="3F33C8E0" w14:textId="77777777" w:rsidR="005D291A" w:rsidRDefault="005D291A">
            <w:pPr>
              <w:pStyle w:val="BodyText"/>
              <w:tabs>
                <w:tab w:val="left" w:pos="432"/>
              </w:tabs>
              <w:rPr>
                <w:rFonts w:ascii="Arial" w:hAnsi="Arial"/>
              </w:rPr>
            </w:pPr>
          </w:p>
          <w:p w14:paraId="40AE1670" w14:textId="77777777" w:rsidR="005D291A" w:rsidRDefault="005D291A">
            <w:pPr>
              <w:pStyle w:val="BodyText"/>
              <w:tabs>
                <w:tab w:val="left" w:pos="432"/>
              </w:tabs>
              <w:rPr>
                <w:rFonts w:ascii="Arial" w:hAnsi="Arial"/>
              </w:rPr>
            </w:pPr>
          </w:p>
          <w:p w14:paraId="719F9117" w14:textId="77777777" w:rsidR="005D291A" w:rsidRDefault="005D291A">
            <w:pPr>
              <w:pStyle w:val="BodyText"/>
              <w:tabs>
                <w:tab w:val="left" w:pos="432"/>
              </w:tabs>
              <w:rPr>
                <w:rFonts w:ascii="Arial" w:hAnsi="Arial"/>
              </w:rPr>
            </w:pPr>
          </w:p>
          <w:p w14:paraId="118E075C" w14:textId="77777777" w:rsidR="005D291A" w:rsidRDefault="005D291A">
            <w:pPr>
              <w:pStyle w:val="BodyText"/>
              <w:tabs>
                <w:tab w:val="left" w:pos="432"/>
              </w:tabs>
              <w:rPr>
                <w:rFonts w:ascii="Arial" w:hAnsi="Arial"/>
              </w:rPr>
            </w:pPr>
          </w:p>
          <w:p w14:paraId="10BD0C66" w14:textId="77777777" w:rsidR="005D291A" w:rsidRDefault="005D291A">
            <w:pPr>
              <w:pStyle w:val="BodyText"/>
              <w:tabs>
                <w:tab w:val="left" w:pos="432"/>
              </w:tabs>
              <w:rPr>
                <w:rFonts w:ascii="Arial" w:hAnsi="Arial"/>
              </w:rPr>
            </w:pPr>
          </w:p>
          <w:p w14:paraId="3F914C78" w14:textId="77777777" w:rsidR="005D291A" w:rsidRDefault="005D291A">
            <w:pPr>
              <w:pStyle w:val="BodyText"/>
              <w:tabs>
                <w:tab w:val="left" w:pos="432"/>
              </w:tabs>
              <w:rPr>
                <w:rFonts w:ascii="Arial" w:hAnsi="Arial"/>
              </w:rPr>
            </w:pPr>
          </w:p>
          <w:p w14:paraId="442F5FE6" w14:textId="77777777" w:rsidR="005D291A" w:rsidRDefault="005D291A">
            <w:pPr>
              <w:pStyle w:val="BodyText"/>
              <w:tabs>
                <w:tab w:val="left" w:pos="432"/>
              </w:tabs>
              <w:rPr>
                <w:rFonts w:ascii="Arial" w:hAnsi="Arial"/>
              </w:rPr>
            </w:pPr>
          </w:p>
          <w:p w14:paraId="687EDF42" w14:textId="77777777" w:rsidR="005D291A" w:rsidRDefault="005D291A">
            <w:pPr>
              <w:pStyle w:val="BodyText"/>
              <w:tabs>
                <w:tab w:val="left" w:pos="432"/>
              </w:tabs>
              <w:rPr>
                <w:rFonts w:ascii="Arial" w:hAnsi="Arial"/>
              </w:rPr>
            </w:pPr>
          </w:p>
          <w:p w14:paraId="6647C59C" w14:textId="77777777" w:rsidR="005D291A" w:rsidRDefault="005D291A">
            <w:pPr>
              <w:pStyle w:val="BodyText"/>
              <w:rPr>
                <w:rFonts w:ascii="Arial" w:hAnsi="Arial"/>
              </w:rPr>
            </w:pPr>
          </w:p>
          <w:p w14:paraId="6A74DB52" w14:textId="77777777" w:rsidR="005D291A" w:rsidRDefault="005D291A">
            <w:pPr>
              <w:pStyle w:val="BodyText"/>
              <w:rPr>
                <w:rFonts w:ascii="Arial" w:hAnsi="Arial"/>
              </w:rPr>
            </w:pPr>
          </w:p>
          <w:p w14:paraId="200EB6FA" w14:textId="77777777" w:rsidR="005D291A" w:rsidRDefault="005D291A">
            <w:pPr>
              <w:pStyle w:val="BodyText"/>
              <w:rPr>
                <w:rFonts w:ascii="Arial" w:hAnsi="Arial"/>
              </w:rPr>
            </w:pPr>
          </w:p>
        </w:tc>
      </w:tr>
      <w:tr w:rsidR="00F77378" w14:paraId="73469669" w14:textId="77777777">
        <w:tc>
          <w:tcPr>
            <w:tcW w:w="10728" w:type="dxa"/>
          </w:tcPr>
          <w:p w14:paraId="4252A7F1" w14:textId="77777777" w:rsidR="005D291A" w:rsidRDefault="005D291A">
            <w:pPr>
              <w:pStyle w:val="BodyText"/>
              <w:numPr>
                <w:ilvl w:val="0"/>
                <w:numId w:val="5"/>
              </w:numPr>
              <w:ind w:left="432" w:hanging="432"/>
              <w:rPr>
                <w:rFonts w:ascii="Arial" w:hAnsi="Arial"/>
              </w:rPr>
            </w:pPr>
            <w:r>
              <w:rPr>
                <w:rFonts w:ascii="Arial" w:hAnsi="Arial"/>
                <w:lang w:val="cy-GB"/>
              </w:rPr>
              <w:t xml:space="preserve">Cynlluniau (GWELER NODYN 5) Rhaid cyflwyno cynllun sy'n dangos manylion y newidiadau arfaethedig. </w:t>
            </w:r>
          </w:p>
          <w:p w14:paraId="7801AC94" w14:textId="77777777" w:rsidR="005D291A" w:rsidRDefault="005D291A">
            <w:pPr>
              <w:pStyle w:val="BodyText"/>
              <w:rPr>
                <w:rFonts w:ascii="Arial" w:hAnsi="Arial"/>
              </w:rPr>
            </w:pPr>
          </w:p>
        </w:tc>
      </w:tr>
    </w:tbl>
    <w:p w14:paraId="760522AB" w14:textId="77777777" w:rsidR="005D291A" w:rsidRDefault="005D291A">
      <w:pPr>
        <w:pStyle w:val="BodyText"/>
        <w:ind w:hanging="1080"/>
        <w:rPr>
          <w:b/>
        </w:rPr>
      </w:pPr>
    </w:p>
    <w:p w14:paraId="3E0FE2F2" w14:textId="77777777" w:rsidR="005D291A" w:rsidRDefault="005D291A">
      <w:pPr>
        <w:pStyle w:val="BodyText"/>
        <w:ind w:hanging="1080"/>
        <w:rPr>
          <w:b/>
        </w:rPr>
      </w:pP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F77378" w14:paraId="0FBCBE8D" w14:textId="77777777">
        <w:tc>
          <w:tcPr>
            <w:tcW w:w="10710" w:type="dxa"/>
          </w:tcPr>
          <w:p w14:paraId="02823C41" w14:textId="77777777" w:rsidR="005D291A" w:rsidRDefault="005D291A">
            <w:pPr>
              <w:pStyle w:val="BodyText"/>
              <w:numPr>
                <w:ilvl w:val="0"/>
                <w:numId w:val="5"/>
              </w:numPr>
              <w:tabs>
                <w:tab w:val="clear" w:pos="360"/>
                <w:tab w:val="num" w:pos="432"/>
              </w:tabs>
              <w:ind w:left="432" w:right="540" w:hanging="432"/>
              <w:rPr>
                <w:rFonts w:ascii="Arial" w:hAnsi="Arial"/>
              </w:rPr>
            </w:pPr>
            <w:r>
              <w:rPr>
                <w:rFonts w:ascii="Arial" w:hAnsi="Arial"/>
                <w:lang w:val="cy-GB"/>
              </w:rPr>
              <w:t xml:space="preserve">Rhestrwch isod y gwaith sy'n angenrheidiol (GWELER NODYN 7) er mwyn defnyddio'r llwybr newydd. Marciwch y math o waith a'i leoliad ar y cynllun a gyflwynir gyda'r cais hwn. </w:t>
            </w:r>
          </w:p>
          <w:p w14:paraId="594E3106" w14:textId="77777777" w:rsidR="005D291A" w:rsidRDefault="005D291A">
            <w:pPr>
              <w:pStyle w:val="BodyText"/>
              <w:ind w:right="540"/>
              <w:rPr>
                <w:rFonts w:ascii="Arial" w:hAnsi="Arial"/>
              </w:rPr>
            </w:pPr>
          </w:p>
          <w:p w14:paraId="27BBA1DA" w14:textId="77777777" w:rsidR="005D291A" w:rsidRDefault="005D291A">
            <w:pPr>
              <w:pStyle w:val="BodyText"/>
              <w:ind w:right="540"/>
              <w:rPr>
                <w:rFonts w:ascii="Arial" w:hAnsi="Arial"/>
              </w:rPr>
            </w:pPr>
          </w:p>
          <w:p w14:paraId="643CFD89" w14:textId="77777777" w:rsidR="005D291A" w:rsidRDefault="005D291A">
            <w:pPr>
              <w:pStyle w:val="BodyText"/>
              <w:ind w:right="540"/>
              <w:rPr>
                <w:rFonts w:ascii="Arial" w:hAnsi="Arial"/>
              </w:rPr>
            </w:pPr>
          </w:p>
          <w:p w14:paraId="12D76CB4" w14:textId="77777777" w:rsidR="005D291A" w:rsidRDefault="005D291A">
            <w:pPr>
              <w:pStyle w:val="BodyText"/>
              <w:ind w:right="540"/>
              <w:rPr>
                <w:rFonts w:ascii="Arial" w:hAnsi="Arial"/>
              </w:rPr>
            </w:pPr>
          </w:p>
          <w:p w14:paraId="6D71F97F" w14:textId="77777777" w:rsidR="005D291A" w:rsidRDefault="005D291A">
            <w:pPr>
              <w:pStyle w:val="BodyText"/>
              <w:ind w:right="540"/>
              <w:rPr>
                <w:rFonts w:ascii="Arial" w:hAnsi="Arial"/>
              </w:rPr>
            </w:pPr>
          </w:p>
          <w:p w14:paraId="487D819C" w14:textId="77777777" w:rsidR="005D291A" w:rsidRDefault="005D291A">
            <w:pPr>
              <w:pStyle w:val="BodyText"/>
              <w:ind w:right="540"/>
              <w:rPr>
                <w:rFonts w:ascii="Arial" w:hAnsi="Arial"/>
              </w:rPr>
            </w:pPr>
          </w:p>
          <w:p w14:paraId="11E21CE9" w14:textId="77777777" w:rsidR="005D291A" w:rsidRDefault="005D291A">
            <w:pPr>
              <w:pStyle w:val="BodyText"/>
              <w:ind w:right="540"/>
              <w:rPr>
                <w:rFonts w:ascii="Arial" w:hAnsi="Arial"/>
              </w:rPr>
            </w:pPr>
          </w:p>
          <w:p w14:paraId="2A7BC4F4" w14:textId="77777777" w:rsidR="005D291A" w:rsidRDefault="005D291A">
            <w:pPr>
              <w:pStyle w:val="BodyText"/>
              <w:ind w:right="540"/>
              <w:rPr>
                <w:rFonts w:ascii="Arial" w:hAnsi="Arial"/>
              </w:rPr>
            </w:pPr>
          </w:p>
          <w:p w14:paraId="693F81DB" w14:textId="77777777" w:rsidR="005D291A" w:rsidRDefault="005D291A">
            <w:pPr>
              <w:pStyle w:val="BodyText"/>
              <w:ind w:right="540"/>
              <w:rPr>
                <w:rFonts w:ascii="Arial" w:hAnsi="Arial"/>
              </w:rPr>
            </w:pPr>
          </w:p>
          <w:p w14:paraId="446597C2" w14:textId="77777777" w:rsidR="005D291A" w:rsidRDefault="005D291A">
            <w:pPr>
              <w:pStyle w:val="BodyText"/>
              <w:ind w:right="540"/>
              <w:rPr>
                <w:rFonts w:ascii="Arial" w:hAnsi="Arial"/>
              </w:rPr>
            </w:pPr>
          </w:p>
          <w:p w14:paraId="087BC838" w14:textId="77777777" w:rsidR="005D291A" w:rsidRDefault="005D291A">
            <w:pPr>
              <w:pStyle w:val="BodyText"/>
              <w:ind w:right="540"/>
              <w:rPr>
                <w:rFonts w:ascii="Arial" w:hAnsi="Arial"/>
              </w:rPr>
            </w:pPr>
          </w:p>
        </w:tc>
      </w:tr>
    </w:tbl>
    <w:p w14:paraId="56E6CF29" w14:textId="77777777" w:rsidR="005D291A" w:rsidRDefault="005D291A">
      <w:pPr>
        <w:pStyle w:val="BodyText"/>
        <w:ind w:right="540"/>
        <w:rPr>
          <w:rFonts w:ascii="Arial" w:hAnsi="Arial"/>
          <w:b/>
        </w:rPr>
      </w:pPr>
    </w:p>
    <w:p w14:paraId="6FA62A9D" w14:textId="77777777" w:rsidR="005D291A" w:rsidRDefault="005D291A">
      <w:pPr>
        <w:pStyle w:val="BodyText"/>
        <w:ind w:right="540"/>
        <w:rPr>
          <w:rFonts w:ascii="Arial" w:hAnsi="Arial"/>
          <w:b/>
        </w:rPr>
      </w:pPr>
    </w:p>
    <w:p w14:paraId="54BDB741" w14:textId="77777777" w:rsidR="005D291A" w:rsidRDefault="005D291A">
      <w:pPr>
        <w:pStyle w:val="BodyText"/>
        <w:ind w:right="540"/>
        <w:rPr>
          <w:rFonts w:ascii="Arial" w:hAnsi="Arial"/>
          <w:b/>
        </w:rPr>
      </w:pPr>
      <w:r>
        <w:rPr>
          <w:rFonts w:ascii="Arial" w:hAnsi="Arial"/>
          <w:b/>
          <w:bCs/>
          <w:lang w:val="cy-GB"/>
        </w:rPr>
        <w:t>DATGANIAD</w:t>
      </w:r>
    </w:p>
    <w:p w14:paraId="0D2C19F3" w14:textId="77777777" w:rsidR="005D291A" w:rsidRDefault="005D291A">
      <w:pPr>
        <w:pStyle w:val="BodyText"/>
        <w:ind w:right="540"/>
        <w:rPr>
          <w:rFonts w:ascii="Arial" w:hAnsi="Arial"/>
        </w:rPr>
      </w:pPr>
    </w:p>
    <w:p w14:paraId="6FEC30E1" w14:textId="77777777" w:rsidR="005D291A" w:rsidRDefault="005D291A">
      <w:pPr>
        <w:pStyle w:val="BodyText"/>
        <w:ind w:right="540"/>
        <w:jc w:val="both"/>
        <w:rPr>
          <w:rFonts w:ascii="Arial" w:hAnsi="Arial"/>
        </w:rPr>
      </w:pPr>
      <w:r>
        <w:rPr>
          <w:rFonts w:ascii="Arial" w:hAnsi="Arial"/>
          <w:lang w:val="cy-GB"/>
        </w:rPr>
        <w:t xml:space="preserve">Rwyf i/Rydym ni sydd wedi arwyddo isod yn cytuno i'r dargyfeiriad arfaethedig fel a ddangosir ar y cynllun atodedig, a lofnodwyd gennyf i/gennym ni a thirfeddianwyr eraill y mae'n effeithio arnynt, ac rwyf i/rydym ni'n datgan bod y manylion uchod, hyd eithaf fy ngwybodaeth/ein gwybodaeth a'm/a'n cred yn wir ac yn gywir. </w:t>
      </w:r>
    </w:p>
    <w:p w14:paraId="531C0B04" w14:textId="77777777" w:rsidR="005D291A" w:rsidRDefault="005D291A">
      <w:pPr>
        <w:ind w:right="540"/>
        <w:jc w:val="both"/>
        <w:rPr>
          <w:rFonts w:ascii="Arial" w:hAnsi="Arial"/>
          <w:sz w:val="28"/>
          <w:lang w:val="en-GB"/>
        </w:rPr>
      </w:pPr>
    </w:p>
    <w:p w14:paraId="75DF8C37" w14:textId="77777777" w:rsidR="005D291A" w:rsidRDefault="005D291A">
      <w:pPr>
        <w:ind w:right="540"/>
        <w:jc w:val="both"/>
        <w:rPr>
          <w:rFonts w:ascii="Arial" w:hAnsi="Arial"/>
          <w:sz w:val="28"/>
          <w:lang w:val="en-GB"/>
        </w:rPr>
      </w:pPr>
      <w:r>
        <w:rPr>
          <w:rFonts w:ascii="Arial" w:hAnsi="Arial"/>
          <w:sz w:val="28"/>
          <w:lang w:val="cy-GB"/>
        </w:rPr>
        <w:t xml:space="preserve">Rwyf i/Rydym ni trwy hyn yn cytuno i dalu costau gweinyddol a hysbysebu'r cyngor hyd at ac yn cynnwys gwneud y gorchymyn, a thalu'r gweddill wedi i'r gorchymyn gael ei gadarnhau. GWELER NODYN 6. </w:t>
      </w:r>
    </w:p>
    <w:p w14:paraId="1C130C2C" w14:textId="77777777" w:rsidR="005D291A" w:rsidRDefault="005D291A">
      <w:pPr>
        <w:ind w:right="540"/>
        <w:jc w:val="both"/>
        <w:rPr>
          <w:rFonts w:ascii="Arial" w:hAnsi="Arial"/>
          <w:sz w:val="28"/>
          <w:lang w:val="en-GB"/>
        </w:rPr>
      </w:pPr>
    </w:p>
    <w:p w14:paraId="21C6C6EF" w14:textId="77777777" w:rsidR="005D291A" w:rsidRDefault="005D291A">
      <w:pPr>
        <w:ind w:right="540"/>
        <w:jc w:val="both"/>
        <w:rPr>
          <w:rFonts w:ascii="Arial" w:hAnsi="Arial"/>
          <w:sz w:val="28"/>
          <w:lang w:val="en-GB"/>
        </w:rPr>
      </w:pPr>
      <w:r>
        <w:rPr>
          <w:rFonts w:ascii="Arial" w:hAnsi="Arial"/>
          <w:sz w:val="28"/>
          <w:lang w:val="cy-GB"/>
        </w:rPr>
        <w:t>Rwyf i/Rydym ni'n cytuno i dalu unrhyw gostau a gafwyd o dan adran 119(5) ar gyfer</w:t>
      </w:r>
    </w:p>
    <w:p w14:paraId="61CA7538" w14:textId="77777777" w:rsidR="005D291A" w:rsidRDefault="005D291A">
      <w:pPr>
        <w:ind w:left="720" w:right="540" w:hanging="720"/>
        <w:jc w:val="both"/>
        <w:rPr>
          <w:rFonts w:ascii="Arial" w:hAnsi="Arial"/>
          <w:sz w:val="28"/>
          <w:lang w:val="en-GB"/>
        </w:rPr>
      </w:pPr>
      <w:r>
        <w:rPr>
          <w:rFonts w:ascii="Arial" w:hAnsi="Arial"/>
          <w:sz w:val="28"/>
          <w:lang w:val="cy-GB"/>
        </w:rPr>
        <w:t xml:space="preserve">- iawndal y gall fod angen ei dalu am golled a gafwyd yn sgîl creu'r llwybr troed newydd </w:t>
      </w:r>
    </w:p>
    <w:p w14:paraId="2EFFE09A" w14:textId="77777777" w:rsidR="005D291A" w:rsidRDefault="005D291A">
      <w:pPr>
        <w:ind w:left="720" w:right="540" w:hanging="720"/>
        <w:jc w:val="both"/>
        <w:rPr>
          <w:rFonts w:ascii="Arial" w:hAnsi="Arial"/>
          <w:sz w:val="28"/>
          <w:lang w:val="en-GB"/>
        </w:rPr>
      </w:pPr>
      <w:r>
        <w:rPr>
          <w:rFonts w:ascii="Arial" w:hAnsi="Arial"/>
          <w:sz w:val="28"/>
          <w:lang w:val="cy-GB"/>
        </w:rPr>
        <w:t xml:space="preserve">- treuliau i'r cyngor er mwyn sicrhau bod y llwybr newydd mewn cyflwr addas i'w ddefnyddio gan y cyhoedd. GWELER NODYN 7 </w:t>
      </w:r>
    </w:p>
    <w:p w14:paraId="29584612" w14:textId="77777777" w:rsidR="005D291A" w:rsidRDefault="005D291A">
      <w:pPr>
        <w:ind w:right="540"/>
        <w:jc w:val="both"/>
        <w:rPr>
          <w:rFonts w:ascii="Arial" w:hAnsi="Arial"/>
          <w:b/>
          <w:sz w:val="28"/>
          <w:lang w:val="en-GB"/>
        </w:rPr>
      </w:pPr>
    </w:p>
    <w:p w14:paraId="3A84D703" w14:textId="77777777" w:rsidR="005D291A" w:rsidRDefault="005D291A">
      <w:pPr>
        <w:pStyle w:val="BodyText"/>
        <w:ind w:right="540"/>
        <w:jc w:val="both"/>
        <w:rPr>
          <w:rFonts w:ascii="Arial" w:hAnsi="Arial"/>
        </w:rPr>
      </w:pPr>
      <w:r>
        <w:rPr>
          <w:rFonts w:ascii="Arial" w:hAnsi="Arial"/>
          <w:lang w:val="cy-GB"/>
        </w:rPr>
        <w:t xml:space="preserve">Rwyf wedi darllen a deall y ffurflen gais hon a'r nodiadau i ymgeiswyr ac rwy'n cyflwyno fy nghais gan gydnabod yr amodau a nodwyd ynddi. </w:t>
      </w:r>
    </w:p>
    <w:p w14:paraId="153969F4" w14:textId="77777777" w:rsidR="005D291A" w:rsidRDefault="005D291A">
      <w:pPr>
        <w:pStyle w:val="BodyText"/>
        <w:ind w:right="540"/>
        <w:jc w:val="both"/>
        <w:rPr>
          <w:rFonts w:ascii="Arial" w:hAnsi="Arial"/>
        </w:rPr>
      </w:pPr>
    </w:p>
    <w:p w14:paraId="56A283A4" w14:textId="77777777" w:rsidR="005D291A" w:rsidRDefault="005D291A">
      <w:pPr>
        <w:pStyle w:val="BodyText"/>
        <w:ind w:right="540"/>
        <w:jc w:val="both"/>
        <w:rPr>
          <w:rFonts w:ascii="Arial" w:hAnsi="Arial"/>
        </w:rPr>
      </w:pPr>
      <w:r>
        <w:rPr>
          <w:rFonts w:ascii="Arial" w:hAnsi="Arial"/>
          <w:lang w:val="cy-GB"/>
        </w:rPr>
        <w:t>Enw'r Ymgeisydd(wyr)</w:t>
      </w:r>
    </w:p>
    <w:p w14:paraId="33A107CA" w14:textId="77777777" w:rsidR="005D291A" w:rsidRDefault="005D291A">
      <w:pPr>
        <w:pStyle w:val="BodyText"/>
        <w:ind w:right="540"/>
        <w:jc w:val="both"/>
        <w:rPr>
          <w:rFonts w:ascii="Arial" w:hAnsi="Arial"/>
        </w:rPr>
      </w:pPr>
    </w:p>
    <w:p w14:paraId="43B4A8B9" w14:textId="77777777" w:rsidR="005D291A" w:rsidRDefault="005D291A">
      <w:pPr>
        <w:pStyle w:val="BodyText"/>
        <w:ind w:right="540"/>
        <w:jc w:val="both"/>
        <w:rPr>
          <w:rFonts w:ascii="Arial" w:hAnsi="Arial"/>
        </w:rPr>
      </w:pPr>
    </w:p>
    <w:p w14:paraId="04B9A0F8" w14:textId="77777777" w:rsidR="005D291A" w:rsidRDefault="005D291A">
      <w:pPr>
        <w:pStyle w:val="BodyText"/>
        <w:ind w:right="540"/>
        <w:jc w:val="both"/>
        <w:rPr>
          <w:rFonts w:ascii="Arial" w:hAnsi="Arial"/>
        </w:rPr>
      </w:pPr>
      <w:r>
        <w:rPr>
          <w:rFonts w:ascii="Arial" w:hAnsi="Arial"/>
          <w:lang w:val="cy-GB"/>
        </w:rPr>
        <w:t xml:space="preserve">Llofnod(ion)                                    </w:t>
      </w:r>
      <w:r>
        <w:rPr>
          <w:rFonts w:ascii="Arial" w:hAnsi="Arial"/>
          <w:lang w:val="cy-GB"/>
        </w:rPr>
        <w:tab/>
        <w:t>Dyddiad</w:t>
      </w:r>
    </w:p>
    <w:p w14:paraId="606102D0" w14:textId="77777777" w:rsidR="00122E01" w:rsidRDefault="00122E01" w:rsidP="00122E01">
      <w:pPr>
        <w:pStyle w:val="BodyText"/>
        <w:jc w:val="center"/>
        <w:rPr>
          <w:rFonts w:ascii="Arial" w:hAnsi="Arial"/>
        </w:rPr>
      </w:pPr>
    </w:p>
    <w:p w14:paraId="04B5D2A9" w14:textId="77777777" w:rsidR="005D291A" w:rsidRPr="001230EE" w:rsidRDefault="005D291A" w:rsidP="001230EE">
      <w:pPr>
        <w:pStyle w:val="BodyText"/>
        <w:jc w:val="center"/>
        <w:rPr>
          <w:rFonts w:ascii="Arial" w:hAnsi="Arial" w:cs="Arial"/>
        </w:rPr>
      </w:pPr>
      <w:r w:rsidRPr="001230EE">
        <w:rPr>
          <w:rFonts w:ascii="Arial" w:hAnsi="Arial" w:cs="Arial"/>
          <w:lang w:val="cy-GB"/>
        </w:rPr>
        <w:t>Anfonir i'r: Tîm Mynediad i Gefn Gwlad, Gwasanaethau Cynllunio, Canolfan Ddinesig, Abertawe SA1 3SN</w:t>
      </w:r>
    </w:p>
    <w:sectPr w:rsidR="005D291A" w:rsidRPr="001230EE">
      <w:pgSz w:w="12240" w:h="15840"/>
      <w:pgMar w:top="900" w:right="900" w:bottom="900" w:left="1170" w:header="720" w:footer="720" w:gutter="0"/>
      <w:paperSrc w:first="266" w:other="266"/>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3565"/>
    <w:multiLevelType w:val="singleLevel"/>
    <w:tmpl w:val="4418AD8A"/>
    <w:lvl w:ilvl="0">
      <w:numFmt w:val="bullet"/>
      <w:lvlText w:val="-"/>
      <w:lvlJc w:val="left"/>
      <w:pPr>
        <w:tabs>
          <w:tab w:val="num" w:pos="1440"/>
        </w:tabs>
        <w:ind w:left="1440" w:hanging="720"/>
      </w:pPr>
      <w:rPr>
        <w:rFonts w:hint="default"/>
      </w:rPr>
    </w:lvl>
  </w:abstractNum>
  <w:abstractNum w:abstractNumId="1" w15:restartNumberingAfterBreak="0">
    <w:nsid w:val="11604E08"/>
    <w:multiLevelType w:val="singleLevel"/>
    <w:tmpl w:val="BC3E0DEA"/>
    <w:lvl w:ilvl="0">
      <w:start w:val="1"/>
      <w:numFmt w:val="lowerLetter"/>
      <w:lvlText w:val="%1)"/>
      <w:lvlJc w:val="left"/>
      <w:pPr>
        <w:tabs>
          <w:tab w:val="num" w:pos="720"/>
        </w:tabs>
        <w:ind w:left="720" w:hanging="720"/>
      </w:pPr>
      <w:rPr>
        <w:rFonts w:hint="default"/>
      </w:rPr>
    </w:lvl>
  </w:abstractNum>
  <w:abstractNum w:abstractNumId="2" w15:restartNumberingAfterBreak="0">
    <w:nsid w:val="1B694075"/>
    <w:multiLevelType w:val="singleLevel"/>
    <w:tmpl w:val="0409000F"/>
    <w:lvl w:ilvl="0">
      <w:start w:val="11"/>
      <w:numFmt w:val="decimal"/>
      <w:lvlText w:val="%1."/>
      <w:lvlJc w:val="left"/>
      <w:pPr>
        <w:tabs>
          <w:tab w:val="num" w:pos="360"/>
        </w:tabs>
        <w:ind w:left="360" w:hanging="360"/>
      </w:pPr>
      <w:rPr>
        <w:rFonts w:hint="default"/>
      </w:rPr>
    </w:lvl>
  </w:abstractNum>
  <w:abstractNum w:abstractNumId="3" w15:restartNumberingAfterBreak="0">
    <w:nsid w:val="37C3042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5D5519A"/>
    <w:multiLevelType w:val="singleLevel"/>
    <w:tmpl w:val="85EAFEB8"/>
    <w:lvl w:ilvl="0">
      <w:start w:val="1"/>
      <w:numFmt w:val="decimal"/>
      <w:lvlText w:val="%1."/>
      <w:lvlJc w:val="left"/>
      <w:pPr>
        <w:tabs>
          <w:tab w:val="num" w:pos="720"/>
        </w:tabs>
        <w:ind w:left="720" w:hanging="720"/>
      </w:pPr>
      <w:rPr>
        <w:rFonts w:hint="default"/>
      </w:rPr>
    </w:lvl>
  </w:abstractNum>
  <w:abstractNum w:abstractNumId="5" w15:restartNumberingAfterBreak="0">
    <w:nsid w:val="6F625C7F"/>
    <w:multiLevelType w:val="singleLevel"/>
    <w:tmpl w:val="782EF846"/>
    <w:lvl w:ilvl="0">
      <w:start w:val="10"/>
      <w:numFmt w:val="bullet"/>
      <w:lvlText w:val="-"/>
      <w:lvlJc w:val="left"/>
      <w:pPr>
        <w:tabs>
          <w:tab w:val="num" w:pos="1440"/>
        </w:tabs>
        <w:ind w:left="1440" w:hanging="720"/>
      </w:pPr>
      <w:rPr>
        <w:rFonts w:hint="default"/>
      </w:rPr>
    </w:lvl>
  </w:abstractNum>
  <w:abstractNum w:abstractNumId="6" w15:restartNumberingAfterBreak="0">
    <w:nsid w:val="7A735E30"/>
    <w:multiLevelType w:val="singleLevel"/>
    <w:tmpl w:val="3A9E492A"/>
    <w:lvl w:ilvl="0">
      <w:start w:val="1"/>
      <w:numFmt w:val="decimal"/>
      <w:lvlText w:val="%1."/>
      <w:lvlJc w:val="left"/>
      <w:pPr>
        <w:tabs>
          <w:tab w:val="num" w:pos="720"/>
        </w:tabs>
        <w:ind w:left="720" w:hanging="720"/>
      </w:pPr>
      <w:rPr>
        <w:rFonts w:hint="default"/>
      </w:rPr>
    </w:lvl>
  </w:abstractNum>
  <w:num w:numId="1" w16cid:durableId="1410808575">
    <w:abstractNumId w:val="4"/>
  </w:num>
  <w:num w:numId="2" w16cid:durableId="224412419">
    <w:abstractNumId w:val="6"/>
  </w:num>
  <w:num w:numId="3" w16cid:durableId="271474919">
    <w:abstractNumId w:val="1"/>
  </w:num>
  <w:num w:numId="4" w16cid:durableId="1352146949">
    <w:abstractNumId w:val="3"/>
  </w:num>
  <w:num w:numId="5" w16cid:durableId="400491912">
    <w:abstractNumId w:val="2"/>
  </w:num>
  <w:num w:numId="6" w16cid:durableId="1673945869">
    <w:abstractNumId w:val="5"/>
  </w:num>
  <w:num w:numId="7" w16cid:durableId="857931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28"/>
    <w:rsid w:val="00122E01"/>
    <w:rsid w:val="001230EE"/>
    <w:rsid w:val="00452D5B"/>
    <w:rsid w:val="004C1C6E"/>
    <w:rsid w:val="005A4C28"/>
    <w:rsid w:val="005D291A"/>
    <w:rsid w:val="00767959"/>
    <w:rsid w:val="00780CC1"/>
    <w:rsid w:val="00B977E3"/>
    <w:rsid w:val="00C4390F"/>
    <w:rsid w:val="00D12BEA"/>
    <w:rsid w:val="00D91924"/>
    <w:rsid w:val="00F7737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0C3F4B9"/>
  <w15:chartTrackingRefBased/>
  <w15:docId w15:val="{B73E0798-5EB4-4A73-96E6-25773CB2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sz w:val="28"/>
      <w:lang w:val="en-GB"/>
    </w:rPr>
  </w:style>
  <w:style w:type="paragraph" w:styleId="Heading2">
    <w:name w:val="heading 2"/>
    <w:basedOn w:val="Normal"/>
    <w:next w:val="Normal"/>
    <w:qFormat/>
    <w:pPr>
      <w:keepNext/>
      <w:jc w:val="both"/>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lang w:val="en-GB"/>
    </w:rPr>
  </w:style>
  <w:style w:type="paragraph" w:styleId="BodyText">
    <w:name w:val="Body Text"/>
    <w:basedOn w:val="Normal"/>
    <w:rPr>
      <w:sz w:val="28"/>
      <w:lang w:val="en-GB"/>
    </w:rPr>
  </w:style>
  <w:style w:type="paragraph" w:styleId="NormalWeb">
    <w:name w:val="Normal (Web)"/>
    <w:basedOn w:val="Normal"/>
    <w:uiPriority w:val="99"/>
    <w:unhideWhenUsed/>
    <w:rsid w:val="00767959"/>
    <w:pPr>
      <w:spacing w:before="100" w:beforeAutospacing="1" w:after="100" w:afterAutospacing="1"/>
    </w:pPr>
    <w:rPr>
      <w:szCs w:val="24"/>
      <w:lang w:val="en-GB"/>
    </w:rPr>
  </w:style>
  <w:style w:type="character" w:styleId="Strong">
    <w:name w:val="Strong"/>
    <w:uiPriority w:val="22"/>
    <w:qFormat/>
    <w:rsid w:val="00767959"/>
    <w:rPr>
      <w:b/>
      <w:bCs/>
    </w:rPr>
  </w:style>
  <w:style w:type="character" w:styleId="Hyperlink">
    <w:name w:val="Hyperlink"/>
    <w:uiPriority w:val="99"/>
    <w:unhideWhenUsed/>
    <w:rsid w:val="00767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5128">
      <w:bodyDiv w:val="1"/>
      <w:marLeft w:val="0"/>
      <w:marRight w:val="0"/>
      <w:marTop w:val="0"/>
      <w:marBottom w:val="0"/>
      <w:divBdr>
        <w:top w:val="none" w:sz="0" w:space="0" w:color="auto"/>
        <w:left w:val="none" w:sz="0" w:space="0" w:color="auto"/>
        <w:bottom w:val="none" w:sz="0" w:space="0" w:color="auto"/>
        <w:right w:val="none" w:sz="0" w:space="0" w:color="auto"/>
      </w:divBdr>
    </w:div>
    <w:div w:id="782071928">
      <w:bodyDiv w:val="1"/>
      <w:marLeft w:val="0"/>
      <w:marRight w:val="0"/>
      <w:marTop w:val="0"/>
      <w:marBottom w:val="0"/>
      <w:divBdr>
        <w:top w:val="none" w:sz="0" w:space="0" w:color="auto"/>
        <w:left w:val="none" w:sz="0" w:space="0" w:color="auto"/>
        <w:bottom w:val="none" w:sz="0" w:space="0" w:color="auto"/>
        <w:right w:val="none" w:sz="0" w:space="0" w:color="auto"/>
      </w:divBdr>
    </w:div>
    <w:div w:id="1405294653">
      <w:bodyDiv w:val="1"/>
      <w:marLeft w:val="0"/>
      <w:marRight w:val="0"/>
      <w:marTop w:val="0"/>
      <w:marBottom w:val="0"/>
      <w:divBdr>
        <w:top w:val="none" w:sz="0" w:space="0" w:color="auto"/>
        <w:left w:val="none" w:sz="0" w:space="0" w:color="auto"/>
        <w:bottom w:val="none" w:sz="0" w:space="0" w:color="auto"/>
        <w:right w:val="none" w:sz="0" w:space="0" w:color="auto"/>
      </w:divBdr>
    </w:div>
    <w:div w:id="2124810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wansea.gov.uk/privacynotice"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6f8b5f-1b41-458b-a6d1-81ec891f20b5"/>
    <lcf76f155ced4ddcb4097134ff3c332f xmlns="edeb94d6-b5c3-436d-959b-b9e0cd1da09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4EF899-2567-49BF-995F-2BDED8C2268B}">
  <ds:schemaRefs>
    <ds:schemaRef ds:uri="http://schemas.microsoft.com/office/2006/metadata/properties"/>
    <ds:schemaRef ds:uri="http://schemas.microsoft.com/office/infopath/2007/PartnerControls"/>
    <ds:schemaRef ds:uri="e66f8b5f-1b41-458b-a6d1-81ec891f20b5"/>
    <ds:schemaRef ds:uri="edeb94d6-b5c3-436d-959b-b9e0cd1da096"/>
  </ds:schemaRefs>
</ds:datastoreItem>
</file>

<file path=customXml/itemProps2.xml><?xml version="1.0" encoding="utf-8"?>
<ds:datastoreItem xmlns:ds="http://schemas.openxmlformats.org/officeDocument/2006/customXml" ds:itemID="{D64307B3-EB93-478D-B8AF-69EE9DE08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129AE-CE9A-489D-81D8-34436170F9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1463</Words>
  <Characters>8345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Notes for application to divert a public right of way under</vt:lpstr>
    </vt:vector>
  </TitlesOfParts>
  <Company>CCS</Company>
  <LinksUpToDate>false</LinksUpToDate>
  <CharactersWithSpaces>9789</CharactersWithSpaces>
  <SharedDoc>false</SharedDoc>
  <HLinks>
    <vt:vector size="6" baseType="variant">
      <vt:variant>
        <vt:i4>5373973</vt:i4>
      </vt:variant>
      <vt:variant>
        <vt:i4>0</vt:i4>
      </vt:variant>
      <vt:variant>
        <vt:i4>0</vt:i4>
      </vt:variant>
      <vt:variant>
        <vt:i4>5</vt:i4>
      </vt:variant>
      <vt:variant>
        <vt:lpwstr>https://www.swansea.gov.uk/privacynotice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application to divert a public right of way under</dc:title>
  <dc:subject/>
  <dc:creator>DALE</dc:creator>
  <cp:keywords/>
  <cp:lastModifiedBy>Kate Colwell</cp:lastModifiedBy>
  <cp:revision>2</cp:revision>
  <cp:lastPrinted>2013-10-11T12:01:00Z</cp:lastPrinted>
  <dcterms:created xsi:type="dcterms:W3CDTF">2024-04-11T15:53:00Z</dcterms:created>
  <dcterms:modified xsi:type="dcterms:W3CDTF">2024-04-11T15:53:00Z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0x01010041BBB688BC028C4E979686C30EBB67F7</vt:lpwstr>
  </property>
</Properties>
</file>