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267ECB" w:rsidP="00E97594">
      <w:pPr>
        <w:bidi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7ECB">
        <w:rPr>
          <w:noProof/>
          <w:lang w:eastAsia="en-GB"/>
        </w:rPr>
        <w:drawing>
          <wp:inline distT="0" distB="0" distL="0" distR="0">
            <wp:extent cx="2037080" cy="526415"/>
            <wp:effectExtent l="0" t="0" r="1270" b="6985"/>
            <wp:docPr id="13" name="Picture 13" descr="C:\Users\David.Edwards3\Desktop\Swansea Work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909088" name="Picture 1" descr="C:\Users\David.Edwards3\Desktop\Swansea Working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C5" w:rsidP="00E97594">
      <w:pPr>
        <w:bidi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97594" w:rsidRPr="00540D80" w:rsidP="00E97594">
      <w:pPr>
        <w:bidi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0D80">
        <w:rPr>
          <w:rFonts w:ascii="Arial" w:hAnsi="Arial" w:cs="Arial"/>
          <w:b/>
          <w:bCs/>
          <w:sz w:val="24"/>
          <w:szCs w:val="24"/>
          <w:u w:val="single"/>
          <w:rtl w:val="0"/>
          <w:lang w:val="cy-GB"/>
        </w:rPr>
        <w:t>Yr olwyn yrfa</w:t>
      </w:r>
    </w:p>
    <w:p w:rsidR="00E97594" w:rsidRPr="00540D80" w:rsidP="00E97594">
      <w:pPr>
        <w:bidi w:val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97594" w:rsidRPr="00540D80" w:rsidP="00E97594">
      <w:pPr>
        <w:bidi w:val="0"/>
        <w:jc w:val="center"/>
        <w:rPr>
          <w:rFonts w:ascii="Arial" w:hAnsi="Arial" w:cs="Arial"/>
          <w:b/>
          <w:sz w:val="24"/>
          <w:szCs w:val="24"/>
        </w:rPr>
      </w:pPr>
      <w:r w:rsidRPr="00540D80">
        <w:rPr>
          <w:rFonts w:ascii="Arial" w:hAnsi="Arial" w:cs="Arial"/>
          <w:b/>
          <w:bCs/>
          <w:sz w:val="24"/>
          <w:szCs w:val="24"/>
          <w:rtl w:val="0"/>
          <w:lang w:val="cy-GB"/>
        </w:rPr>
        <w:t>Eich taith i fod yn fwy cyflogadwy</w:t>
      </w:r>
    </w:p>
    <w:p w:rsidR="00E97594" w:rsidRPr="00540D80" w:rsidP="00E97594">
      <w:pPr>
        <w:bidi w:val="0"/>
        <w:jc w:val="center"/>
        <w:rPr>
          <w:rFonts w:ascii="Arial" w:hAnsi="Arial" w:cs="Arial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1"/>
      </w:tblGrid>
      <w:tr w:rsidTr="00CB02C5">
        <w:tblPrEx>
          <w:tblW w:w="963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2"/>
          <w:jc w:val="center"/>
        </w:trPr>
        <w:tc>
          <w:tcPr>
            <w:tcW w:w="9631" w:type="dxa"/>
            <w:shd w:val="clear" w:color="auto" w:fill="D7E3BC" w:themeFill="accent3" w:themeFillTint="66"/>
            <w:noWrap/>
            <w:vAlign w:val="center"/>
            <w:hideMark/>
          </w:tcPr>
          <w:p w:rsidR="00E97594" w:rsidRPr="00540D80" w:rsidP="00E97594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b/>
                <w:bCs/>
                <w:color w:val="000000"/>
                <w:rtl w:val="0"/>
                <w:lang w:val="cy-GB" w:eastAsia="en-GB"/>
              </w:rPr>
              <w:t>Gofyn am help</w:t>
            </w:r>
          </w:p>
          <w:p w:rsidR="00E97594" w:rsidRPr="00540D80" w:rsidP="00727D92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97594" w:rsidRPr="00540D80" w:rsidP="00267ECB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Mae angen help ar bawb er mwyn symud ymlaen. </w:t>
            </w: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Nid yw dod o hyd i fai yn negyddol. </w:t>
            </w: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Dyma'ch cyfle chi i newid eich hun ac eraill. </w:t>
            </w: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Mae'n anodd datblygu heb ddod o hyd i feiau. </w:t>
            </w: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Gofynnwch i chi’ch hun; </w:t>
            </w: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Pa gymorth sydd ei angen arnaf? </w:t>
            </w: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Ble gallaf gael hyd i help? </w:t>
            </w: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>Pa newidiadau a hyfforddiant sydd angen i mi eu gwneud?</w:t>
            </w:r>
          </w:p>
          <w:p w:rsidR="00267ECB" w:rsidRPr="00540D80" w:rsidP="00267ECB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Tr="00CB02C5">
        <w:tblPrEx>
          <w:tblW w:w="9631" w:type="dxa"/>
          <w:jc w:val="center"/>
          <w:tblLook w:val="04A0"/>
        </w:tblPrEx>
        <w:trPr>
          <w:trHeight w:val="302"/>
          <w:jc w:val="center"/>
        </w:trPr>
        <w:tc>
          <w:tcPr>
            <w:tcW w:w="9631" w:type="dxa"/>
            <w:shd w:val="clear" w:color="auto" w:fill="CCC1D9" w:themeFill="accent4" w:themeFillTint="66"/>
            <w:noWrap/>
            <w:vAlign w:val="center"/>
            <w:hideMark/>
          </w:tcPr>
          <w:p w:rsidR="00E97594" w:rsidRPr="00540D80" w:rsidP="00E97594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b/>
                <w:bCs/>
                <w:color w:val="000000"/>
                <w:rtl w:val="0"/>
                <w:lang w:val="cy-GB" w:eastAsia="en-GB"/>
              </w:rPr>
              <w:t>Sut ydw i'n dirnad fy nghryfderau a'm gwendidau?</w:t>
            </w:r>
          </w:p>
          <w:p w:rsidR="00E97594" w:rsidRPr="00540D80" w:rsidP="00727D92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97594" w:rsidRPr="00540D80" w:rsidP="008F4811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Dechreuwch drwy restru'ch cryfderau er mwyn canfod cydbwysedd yn erbyn eich beiau. </w:t>
            </w: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Weithiau mae hyn yn anodd, fodd bynnag, mae gofyn am help ac awydd i ddatblygu'ch hun yn gryfder mawr ynddo'i hun. </w:t>
            </w: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Weithiau mae angen help eraill er mwyn adnabod eich cryfderau. </w:t>
            </w: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>Unwaith y byddwch wedi adnabod eich cryfderau a'ch gwendidau, gallwch ganolbwyntio ar y rhain er mwyn i chi ddatblygu.</w:t>
            </w:r>
          </w:p>
          <w:p w:rsidR="00267ECB" w:rsidRPr="00540D80" w:rsidP="008F4811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Tr="00CB02C5">
        <w:tblPrEx>
          <w:tblW w:w="9631" w:type="dxa"/>
          <w:jc w:val="center"/>
          <w:tblLook w:val="04A0"/>
        </w:tblPrEx>
        <w:trPr>
          <w:trHeight w:val="302"/>
          <w:jc w:val="center"/>
        </w:trPr>
        <w:tc>
          <w:tcPr>
            <w:tcW w:w="9631" w:type="dxa"/>
            <w:shd w:val="clear" w:color="auto" w:fill="D7E3BC" w:themeFill="accent3" w:themeFillTint="66"/>
            <w:noWrap/>
            <w:vAlign w:val="center"/>
            <w:hideMark/>
          </w:tcPr>
          <w:p w:rsidR="001F4DE7" w:rsidRPr="00540D80" w:rsidP="00E97594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b/>
                <w:bCs/>
                <w:color w:val="000000"/>
                <w:rtl w:val="0"/>
                <w:lang w:val="cy-GB" w:eastAsia="en-GB"/>
              </w:rPr>
              <w:t>Sut ydw i'n edrych neu'n cyflwyno fy hun?</w:t>
            </w:r>
          </w:p>
          <w:p w:rsidR="001F4DE7" w:rsidRPr="00540D80" w:rsidP="001F4DE7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F4DE7" w:rsidRPr="00540D80" w:rsidP="00727D92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>Meddyliwch am sut rydych yn cyflwyno'ch hun ar bapur, wyneb yn wyneb ac ar-lein - (CV, llythyr eglurhaol, ceisiadau, cyfweliadau ac ar-lein).</w:t>
            </w:r>
          </w:p>
          <w:p w:rsidR="001F4DE7" w:rsidRPr="00540D80" w:rsidP="00727D92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97594" w:rsidRPr="00540D80" w:rsidP="00727D92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Mae sut rydym yn cyflwyno'n cryfderau'n bwysig er mwyn symud ymlaen mewn bywyd ac yn ein gyrfa. </w:t>
            </w: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Rydych am gyflwyno'ch hun yn y modd gorau posib a gadael i eraill wybod dyma'r fersiwn orau ohonoch chi. </w:t>
            </w: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>Mae dangos cryfder yn anodd ar adegau, ond drwy ymarfer, gallwch wneud hyn.</w:t>
            </w:r>
          </w:p>
          <w:p w:rsidR="00E97594" w:rsidRPr="00540D80" w:rsidP="00727D92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Tr="00CB02C5">
        <w:tblPrEx>
          <w:tblW w:w="9631" w:type="dxa"/>
          <w:jc w:val="center"/>
          <w:tblLook w:val="04A0"/>
        </w:tblPrEx>
        <w:trPr>
          <w:trHeight w:val="302"/>
          <w:jc w:val="center"/>
        </w:trPr>
        <w:tc>
          <w:tcPr>
            <w:tcW w:w="9631" w:type="dxa"/>
            <w:shd w:val="clear" w:color="auto" w:fill="CCC1D9" w:themeFill="accent4" w:themeFillTint="66"/>
            <w:noWrap/>
            <w:vAlign w:val="center"/>
            <w:hideMark/>
          </w:tcPr>
          <w:p w:rsidR="001F4DE7" w:rsidRPr="00540D80" w:rsidP="00E97594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b/>
                <w:bCs/>
                <w:color w:val="000000"/>
                <w:rtl w:val="0"/>
                <w:lang w:val="cy-GB" w:eastAsia="en-GB"/>
              </w:rPr>
              <w:t>Sut ydw i'n dechrau mynd ati i wneud newidiadau?</w:t>
            </w:r>
          </w:p>
          <w:p w:rsidR="001F4DE7" w:rsidRPr="00540D80" w:rsidP="001F4DE7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8F4811" w:rsidRPr="00540D80" w:rsidP="008F4811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Cynlluniwch yr hyn rydych am ei gyflawni drwy gasglu gwybodaeth am eich llwybr cynnydd dewisol gyda gweithiwr proffesiynol a gwnewch hwn yn nod i chi'ch hun wrth i chi symud ymlaen. </w:t>
            </w: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>Mae cefnogaeth yno bob amser i'ch helpu i gyflawni hyn.</w:t>
            </w:r>
          </w:p>
          <w:p w:rsidR="00173225" w:rsidRPr="00540D80" w:rsidP="008F4811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8F4811" w:rsidRPr="00540D80" w:rsidP="008F4811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Gan eich bod wedi cynllunio'ch llwybr cynnydd, peidiwch â rhuthro drwy'r broses hon er mwyn symud ymlaen. </w:t>
            </w: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>Dechreuwch ar eich cyflymdra eich hun a chofiwch ymddiried yn eich cred y byddwch yn cyrraedd y llinell derfyn gyda'ch dysgu a'ch datblygiad.</w:t>
            </w:r>
          </w:p>
          <w:p w:rsidR="00173225" w:rsidRPr="00540D80" w:rsidP="008F4811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97594" w:rsidRPr="00540D80" w:rsidP="00727D92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Cymerwch amser i ddechrau mynd i'r afael â’ch newidiadau a datblygu'ch sgiliau. </w:t>
            </w:r>
          </w:p>
          <w:p w:rsidR="00267ECB" w:rsidRPr="00540D80" w:rsidP="00727D92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Tr="00CB02C5">
        <w:tblPrEx>
          <w:tblW w:w="9631" w:type="dxa"/>
          <w:jc w:val="center"/>
          <w:tblLook w:val="04A0"/>
        </w:tblPrEx>
        <w:trPr>
          <w:trHeight w:val="302"/>
          <w:jc w:val="center"/>
        </w:trPr>
        <w:tc>
          <w:tcPr>
            <w:tcW w:w="9631" w:type="dxa"/>
            <w:shd w:val="clear" w:color="auto" w:fill="D7E3BC" w:themeFill="accent3" w:themeFillTint="66"/>
            <w:noWrap/>
            <w:vAlign w:val="center"/>
            <w:hideMark/>
          </w:tcPr>
          <w:p w:rsidR="00D04F5F" w:rsidRPr="00540D80" w:rsidP="00E97594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b/>
                <w:bCs/>
                <w:color w:val="000000"/>
                <w:rtl w:val="0"/>
                <w:lang w:val="cy-GB" w:eastAsia="en-GB"/>
              </w:rPr>
              <w:t>Sut ydw i'n rhoi fy sgiliau newydd ar waith?</w:t>
            </w:r>
          </w:p>
          <w:p w:rsidR="00D04F5F" w:rsidRPr="00540D80" w:rsidP="00D04F5F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97594" w:rsidRPr="00540D80" w:rsidP="00E97594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Dechreuwch ddefnyddio’ch sgiliau newydd a'ch cryfderau yn eich gyrfa. </w:t>
            </w: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>Canolbwyntiwch y sgiliau hyn ar gael cyflogaeth neu ddatblygu yn eich cyflogaeth bresennol, neu wrth gymryd y cam cyntaf tuag at eich gyrfa ddelfrydol.</w:t>
            </w:r>
          </w:p>
          <w:p w:rsidR="00E97594" w:rsidRPr="00540D80" w:rsidP="00E97594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Tr="00CB02C5">
        <w:tblPrEx>
          <w:tblW w:w="9631" w:type="dxa"/>
          <w:jc w:val="center"/>
          <w:tblLook w:val="04A0"/>
        </w:tblPrEx>
        <w:trPr>
          <w:trHeight w:val="302"/>
          <w:jc w:val="center"/>
        </w:trPr>
        <w:tc>
          <w:tcPr>
            <w:tcW w:w="9631" w:type="dxa"/>
            <w:shd w:val="clear" w:color="auto" w:fill="CCC1D9" w:themeFill="accent4" w:themeFillTint="66"/>
            <w:noWrap/>
            <w:vAlign w:val="center"/>
            <w:hideMark/>
          </w:tcPr>
          <w:p w:rsidR="00AC6781" w:rsidRPr="00540D80" w:rsidP="00E97594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b/>
                <w:bCs/>
                <w:color w:val="000000"/>
                <w:rtl w:val="0"/>
                <w:lang w:val="cy-GB" w:eastAsia="en-GB"/>
              </w:rPr>
              <w:t>Sut ydw i'n aros yn fy swydd neu'n datblygu yn fy ngyrfa?</w:t>
            </w:r>
          </w:p>
          <w:p w:rsidR="00AC6781" w:rsidRPr="00540D80" w:rsidP="00AC6781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AC6781" w:rsidRPr="00540D80" w:rsidP="00727D92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 xml:space="preserve">Mae aros yn eich swydd neu ddatblygiad proffesiynol parhaus yn y gwaith yn ymwneud â’ch perfformiad a'ch ysfa. </w:t>
            </w: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>Mae'n gadael i eraill wybod mai chi oedd y person cywir am y swydd, fodd bynnag, mae gwella'ch hun a pharhau i ddatblygu hefyd yn bwysig.</w:t>
            </w:r>
          </w:p>
          <w:p w:rsidR="00AC6781" w:rsidRPr="00540D80" w:rsidP="00727D92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540D80" w:rsidRPr="00540D80" w:rsidP="00727D92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97594" w:rsidRPr="00540D80" w:rsidP="00727D92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>Mae'r cylch gyrfa'n ddiddiwedd os oes gennych yr ewyllys i lwyddo.</w:t>
            </w:r>
          </w:p>
          <w:p w:rsidR="00E97594" w:rsidRPr="00540D80" w:rsidP="00727D92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0D80">
              <w:rPr>
                <w:rFonts w:ascii="Arial" w:eastAsia="Times New Roman" w:hAnsi="Arial" w:cs="Arial"/>
                <w:color w:val="000000"/>
                <w:rtl w:val="0"/>
                <w:lang w:val="cy-GB" w:eastAsia="en-GB"/>
              </w:rPr>
              <w:t>Symudwch ymlaen drwy gymryd cam yn ôl (i gam un) a dechreuwch y broses unwaith eto o'r dechrau.</w:t>
            </w:r>
          </w:p>
          <w:p w:rsidR="00267ECB" w:rsidRPr="00540D80" w:rsidP="00727D92">
            <w:pPr>
              <w:pStyle w:val="ListParagraph"/>
              <w:bidi w:val="0"/>
              <w:ind w:left="58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C2FAC" w:rsidRPr="009E55C1" w:rsidP="00E97594">
      <w:pPr>
        <w:bidi w:val="0"/>
        <w:jc w:val="center"/>
        <w:rPr>
          <w:rFonts w:ascii="Arial" w:hAnsi="Arial" w:cs="Arial"/>
          <w:sz w:val="24"/>
          <w:szCs w:val="24"/>
        </w:rPr>
      </w:pPr>
    </w:p>
    <w:sectPr w:rsidSect="00CB02C5">
      <w:headerReference w:type="default" r:id="rId5"/>
      <w:pgSz w:w="11906" w:h="16838"/>
      <w:pgMar w:top="568" w:right="1440" w:bottom="0" w:left="1440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ECB" w:rsidP="00267ECB">
    <w:pPr>
      <w:pStyle w:val="Header"/>
      <w:bidi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CA2942"/>
    <w:multiLevelType w:val="hybridMultilevel"/>
    <w:tmpl w:val="933AB100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94"/>
    <w:rsid w:val="000C6076"/>
    <w:rsid w:val="00173225"/>
    <w:rsid w:val="001C2FAC"/>
    <w:rsid w:val="001F4DE7"/>
    <w:rsid w:val="00267ECB"/>
    <w:rsid w:val="004D5CC0"/>
    <w:rsid w:val="00540D80"/>
    <w:rsid w:val="005D38EA"/>
    <w:rsid w:val="0062420C"/>
    <w:rsid w:val="00727D92"/>
    <w:rsid w:val="007640F9"/>
    <w:rsid w:val="008F4811"/>
    <w:rsid w:val="0098100C"/>
    <w:rsid w:val="009E55C1"/>
    <w:rsid w:val="00AA49FB"/>
    <w:rsid w:val="00AC6781"/>
    <w:rsid w:val="00CB02C5"/>
    <w:rsid w:val="00CD256A"/>
    <w:rsid w:val="00D04F5F"/>
    <w:rsid w:val="00E97594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07F00AA-28BB-4060-A8C9-6D2626D3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225"/>
  </w:style>
  <w:style w:type="paragraph" w:styleId="Footer">
    <w:name w:val="footer"/>
    <w:basedOn w:val="Normal"/>
    <w:link w:val="FooterChar"/>
    <w:uiPriority w:val="99"/>
    <w:unhideWhenUsed/>
    <w:rsid w:val="00173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Edwards (Poverty &amp; Prevention)</dc:creator>
  <cp:lastModifiedBy>Andrew Chapman</cp:lastModifiedBy>
  <cp:revision>10</cp:revision>
  <dcterms:created xsi:type="dcterms:W3CDTF">2020-05-06T11:37:00Z</dcterms:created>
  <dcterms:modified xsi:type="dcterms:W3CDTF">2020-05-20T14:27:00Z</dcterms:modified>
</cp:coreProperties>
</file>