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7D05" w14:textId="77777777" w:rsidR="00B73C08" w:rsidRDefault="00B73C08" w:rsidP="00B73C08">
      <w:pPr>
        <w:jc w:val="right"/>
        <w:rPr>
          <w:rFonts w:ascii="Arial" w:hAnsi="Arial" w:cs="Arial"/>
          <w:sz w:val="24"/>
          <w:szCs w:val="24"/>
        </w:rPr>
      </w:pPr>
    </w:p>
    <w:p w14:paraId="63643D4D" w14:textId="77777777" w:rsidR="006B55D4" w:rsidRDefault="006B55D4" w:rsidP="006B55D4">
      <w:pPr>
        <w:autoSpaceDE w:val="0"/>
        <w:autoSpaceDN w:val="0"/>
        <w:adjustRightInd w:val="0"/>
        <w:ind w:left="2880" w:hanging="2880"/>
        <w:jc w:val="right"/>
        <w:rPr>
          <w:rFonts w:ascii="Arial" w:hAnsi="Arial" w:cs="Arial"/>
          <w:b/>
          <w:bCs/>
          <w:sz w:val="40"/>
          <w:szCs w:val="40"/>
          <w:lang w:val="cy-GB"/>
        </w:rPr>
      </w:pPr>
      <w:bookmarkStart w:id="0" w:name="_GoBack"/>
      <w:bookmarkEnd w:id="0"/>
      <w:r w:rsidRPr="006B55D4">
        <w:rPr>
          <w:rFonts w:ascii="Arial" w:hAnsi="Arial" w:cs="Arial"/>
          <w:b/>
          <w:bCs/>
          <w:sz w:val="40"/>
          <w:szCs w:val="40"/>
          <w:lang w:val="cy-GB"/>
        </w:rPr>
        <w:t xml:space="preserve">Hwb Cymunedol Rhosili: Dod â </w:t>
      </w:r>
    </w:p>
    <w:p w14:paraId="51841DFF" w14:textId="2764DC4D" w:rsidR="006B55D4" w:rsidRPr="006B55D4" w:rsidRDefault="006B55D4" w:rsidP="006B55D4">
      <w:pPr>
        <w:autoSpaceDE w:val="0"/>
        <w:autoSpaceDN w:val="0"/>
        <w:adjustRightInd w:val="0"/>
        <w:ind w:left="2880" w:hanging="2880"/>
        <w:jc w:val="right"/>
        <w:rPr>
          <w:rFonts w:ascii="Arial" w:hAnsi="Arial" w:cs="Arial"/>
          <w:b/>
          <w:bCs/>
          <w:sz w:val="40"/>
          <w:szCs w:val="40"/>
          <w:lang w:val="cy-GB"/>
        </w:rPr>
      </w:pPr>
      <w:r w:rsidRPr="006B55D4">
        <w:rPr>
          <w:rFonts w:ascii="Arial" w:hAnsi="Arial" w:cs="Arial"/>
          <w:b/>
          <w:bCs/>
          <w:sz w:val="40"/>
          <w:szCs w:val="40"/>
          <w:lang w:val="cy-GB"/>
        </w:rPr>
        <w:t>Chymuned at ei Gilydd</w:t>
      </w:r>
    </w:p>
    <w:p w14:paraId="0B262DD8" w14:textId="77777777" w:rsidR="00B73C08" w:rsidRPr="006B55D4" w:rsidRDefault="00B73C08" w:rsidP="00B73C08">
      <w:pPr>
        <w:pBdr>
          <w:bottom w:val="single" w:sz="6" w:space="1" w:color="auto"/>
        </w:pBdr>
        <w:jc w:val="right"/>
        <w:rPr>
          <w:rFonts w:ascii="Arial" w:hAnsi="Arial" w:cs="Arial"/>
          <w:sz w:val="16"/>
          <w:szCs w:val="16"/>
        </w:rPr>
      </w:pPr>
    </w:p>
    <w:p w14:paraId="6EBABE43" w14:textId="77777777" w:rsidR="0055411E" w:rsidRDefault="0055411E" w:rsidP="0055411E">
      <w:pPr>
        <w:ind w:left="1440"/>
        <w:rPr>
          <w:rFonts w:ascii="Arial" w:eastAsia="Arial" w:hAnsi="Arial" w:cs="Arial"/>
          <w:b/>
          <w:bCs/>
          <w:sz w:val="24"/>
          <w:szCs w:val="24"/>
        </w:rPr>
      </w:pPr>
      <w:r w:rsidRPr="178758FB">
        <w:rPr>
          <w:rFonts w:ascii="Arial" w:eastAsia="Arial" w:hAnsi="Arial" w:cs="Arial"/>
          <w:b/>
          <w:bCs/>
          <w:sz w:val="24"/>
          <w:szCs w:val="24"/>
          <w:lang w:val="cy-GB"/>
        </w:rPr>
        <w:t>Disgrifiad o'r Prosiect:</w:t>
      </w:r>
      <w:r>
        <w:rPr>
          <w:lang w:val="cy-GB"/>
        </w:rPr>
        <w:tab/>
      </w:r>
    </w:p>
    <w:p w14:paraId="1184B06E" w14:textId="77777777" w:rsidR="0055411E" w:rsidRDefault="0055411E" w:rsidP="0055411E">
      <w:pPr>
        <w:ind w:left="1440"/>
        <w:rPr>
          <w:rFonts w:ascii="Arial" w:hAnsi="Arial" w:cs="Arial"/>
          <w:sz w:val="24"/>
          <w:szCs w:val="24"/>
          <w:lang w:val="cy-GB"/>
        </w:rPr>
      </w:pPr>
    </w:p>
    <w:p w14:paraId="6D9A1AAF" w14:textId="09A17150" w:rsidR="0055411E" w:rsidRPr="00DB41DD" w:rsidRDefault="0055411E" w:rsidP="0055411E">
      <w:pPr>
        <w:ind w:left="1440"/>
        <w:rPr>
          <w:rFonts w:ascii="Arial" w:hAnsi="Arial" w:cs="Arial"/>
          <w:sz w:val="24"/>
          <w:szCs w:val="24"/>
        </w:rPr>
      </w:pPr>
      <w:r w:rsidRPr="00DB41DD">
        <w:rPr>
          <w:rFonts w:ascii="Arial" w:hAnsi="Arial" w:cs="Arial"/>
          <w:sz w:val="24"/>
          <w:szCs w:val="24"/>
          <w:lang w:val="cy-GB"/>
        </w:rPr>
        <w:t>Bydd y prosiect hwn yn gwella cadernid cymdeithasol y gymuned ac yn lleihau unigrwydd i’r rheini nad ydynt yn gallu mynd ar-lein. Bydd Hwb Cymunedol Rhosili yn darparu llwyfan cyfathrebu rhyngweithiol a chynaliadwy ‘siop dan yr unto’ sy’n canolbwyntio ar faterion lleol yn ogystal â materion perthnasol ehangach fel: iechyd, lles a’r amgylchedd. Caiff mynediad at yr adnodd ei gefnogi drwy hyfforddiant sgiliau TG pwrpasol, i ddiwallu anghenion y gymuned yn awr ac yn y dyfodol.</w:t>
      </w:r>
    </w:p>
    <w:p w14:paraId="116B8021" w14:textId="408C0AAD" w:rsidR="00D63928" w:rsidRDefault="00D63928">
      <w:pPr>
        <w:rPr>
          <w:rFonts w:ascii="Arial" w:hAnsi="Arial" w:cs="Arial"/>
          <w:sz w:val="24"/>
          <w:szCs w:val="24"/>
        </w:rPr>
      </w:pPr>
    </w:p>
    <w:p w14:paraId="1136640F" w14:textId="77777777" w:rsidR="006B55D4" w:rsidRPr="003B271C" w:rsidRDefault="006B55D4" w:rsidP="006B55D4">
      <w:pPr>
        <w:ind w:left="720"/>
        <w:rPr>
          <w:rFonts w:ascii="Arial" w:eastAsia="Arial" w:hAnsi="Arial" w:cs="Arial"/>
          <w:b/>
          <w:sz w:val="24"/>
          <w:szCs w:val="24"/>
        </w:rPr>
      </w:pPr>
      <w:r w:rsidRPr="003B271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Nodau ac amcanion allweddol:</w:t>
      </w:r>
    </w:p>
    <w:p w14:paraId="6EA94C04" w14:textId="77777777" w:rsidR="006B55D4" w:rsidRPr="006B55D4" w:rsidRDefault="006B55D4" w:rsidP="006B55D4">
      <w:pPr>
        <w:ind w:left="720"/>
        <w:rPr>
          <w:rFonts w:ascii="Arial" w:eastAsia="Arial" w:hAnsi="Arial" w:cs="Arial"/>
          <w:b/>
          <w:sz w:val="24"/>
          <w:szCs w:val="24"/>
        </w:rPr>
      </w:pPr>
    </w:p>
    <w:p w14:paraId="6FD63AF9" w14:textId="77777777" w:rsidR="006B55D4" w:rsidRPr="006B55D4" w:rsidRDefault="006B55D4" w:rsidP="006B55D4">
      <w:pPr>
        <w:spacing w:after="120"/>
        <w:ind w:left="720"/>
        <w:rPr>
          <w:rFonts w:ascii="Arial" w:hAnsi="Arial" w:cs="Arial"/>
          <w:b/>
          <w:sz w:val="24"/>
          <w:szCs w:val="24"/>
        </w:rPr>
      </w:pPr>
      <w:r w:rsidRPr="006B55D4">
        <w:rPr>
          <w:rFonts w:ascii="Arial" w:hAnsi="Arial" w:cs="Arial"/>
          <w:b/>
          <w:bCs/>
          <w:sz w:val="24"/>
          <w:szCs w:val="24"/>
          <w:lang w:val="cy-GB"/>
        </w:rPr>
        <w:t xml:space="preserve">1. </w:t>
      </w:r>
      <w:r w:rsidRPr="006B55D4">
        <w:rPr>
          <w:rFonts w:ascii="Arial" w:hAnsi="Arial" w:cs="Arial"/>
          <w:b/>
          <w:sz w:val="24"/>
          <w:szCs w:val="24"/>
          <w:lang w:val="cy-GB"/>
        </w:rPr>
        <w:t xml:space="preserve">Cryfhau cydlynoldeb y gymuned </w:t>
      </w:r>
    </w:p>
    <w:p w14:paraId="08A156AD" w14:textId="50F2B5FA" w:rsidR="006B55D4" w:rsidRPr="00DB41DD" w:rsidRDefault="006B55D4" w:rsidP="006B55D4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DB41DD">
        <w:rPr>
          <w:rFonts w:ascii="Arial" w:hAnsi="Arial" w:cs="Arial"/>
          <w:sz w:val="24"/>
          <w:szCs w:val="24"/>
          <w:lang w:val="cy-GB"/>
        </w:rPr>
        <w:t>Drwy ganiatáu mynediad at wybodaeth a chyfnewid gwybodaeth, a llais i bawb sydd am wneud hynny, gyda sianeli cyfathrebu clir i gysylltu preswylwyr newydd a hir-sefydlog</w:t>
      </w:r>
      <w:r>
        <w:rPr>
          <w:rFonts w:ascii="Arial" w:hAnsi="Arial" w:cs="Arial"/>
          <w:sz w:val="24"/>
          <w:szCs w:val="24"/>
          <w:lang w:val="cy-GB"/>
        </w:rPr>
        <w:t>.</w:t>
      </w:r>
      <w:r w:rsidRPr="00DB41DD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F7979EE" w14:textId="10700C6F" w:rsidR="006B55D4" w:rsidRPr="006B55D4" w:rsidRDefault="006B55D4" w:rsidP="006B55D4">
      <w:pPr>
        <w:spacing w:after="120"/>
        <w:ind w:left="720"/>
        <w:rPr>
          <w:rFonts w:ascii="Arial" w:hAnsi="Arial" w:cs="Arial"/>
          <w:b/>
          <w:sz w:val="24"/>
          <w:szCs w:val="24"/>
        </w:rPr>
      </w:pPr>
      <w:r w:rsidRPr="006B55D4">
        <w:rPr>
          <w:rFonts w:ascii="Arial" w:hAnsi="Arial" w:cs="Arial"/>
          <w:b/>
          <w:bCs/>
          <w:sz w:val="24"/>
          <w:szCs w:val="24"/>
          <w:lang w:val="cy-GB"/>
        </w:rPr>
        <w:t xml:space="preserve">2. </w:t>
      </w:r>
      <w:r w:rsidRPr="006B55D4">
        <w:rPr>
          <w:rFonts w:ascii="Arial" w:hAnsi="Arial" w:cs="Arial"/>
          <w:b/>
          <w:sz w:val="24"/>
          <w:szCs w:val="24"/>
          <w:lang w:val="cy-GB"/>
        </w:rPr>
        <w:t xml:space="preserve">Lleihau arwahanrwydd ac eithrio digidol </w:t>
      </w:r>
    </w:p>
    <w:p w14:paraId="32477A5A" w14:textId="77777777" w:rsidR="006B55D4" w:rsidRPr="006B55D4" w:rsidRDefault="006B55D4" w:rsidP="006B55D4">
      <w:pPr>
        <w:spacing w:after="120"/>
        <w:ind w:left="720"/>
        <w:rPr>
          <w:rFonts w:ascii="Arial" w:hAnsi="Arial" w:cs="Arial"/>
          <w:b/>
          <w:sz w:val="24"/>
          <w:szCs w:val="24"/>
        </w:rPr>
      </w:pPr>
      <w:r w:rsidRPr="006B55D4">
        <w:rPr>
          <w:rFonts w:ascii="Arial" w:hAnsi="Arial" w:cs="Arial"/>
          <w:b/>
          <w:bCs/>
          <w:sz w:val="24"/>
          <w:szCs w:val="24"/>
          <w:lang w:val="cy-GB"/>
        </w:rPr>
        <w:t xml:space="preserve">3. </w:t>
      </w:r>
      <w:r w:rsidRPr="006B55D4">
        <w:rPr>
          <w:rFonts w:ascii="Arial" w:hAnsi="Arial" w:cs="Arial"/>
          <w:b/>
          <w:sz w:val="24"/>
          <w:szCs w:val="24"/>
          <w:lang w:val="cy-GB"/>
        </w:rPr>
        <w:t>Galluogi rhoi ymateb cymunedol ar waith cyn gynted â phosib</w:t>
      </w:r>
    </w:p>
    <w:p w14:paraId="1DCD6DCD" w14:textId="70F786B2" w:rsidR="006B55D4" w:rsidRPr="00DB41DD" w:rsidRDefault="006B55D4" w:rsidP="006B55D4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DB41DD">
        <w:rPr>
          <w:rFonts w:ascii="Arial" w:hAnsi="Arial" w:cs="Arial"/>
          <w:sz w:val="24"/>
          <w:szCs w:val="24"/>
          <w:lang w:val="cy-GB"/>
        </w:rPr>
        <w:t xml:space="preserve">Drwy ddefnyddio’r holl wybodaeth a systemau etifeddiaeth a gafwyd yn ein hymateb i’r pandemig, bydd yr Hwb yn galluogi rhoi ymateb cymunedol ar </w:t>
      </w:r>
      <w:r>
        <w:rPr>
          <w:rFonts w:ascii="Arial" w:hAnsi="Arial" w:cs="Arial"/>
          <w:sz w:val="24"/>
          <w:szCs w:val="24"/>
          <w:lang w:val="cy-GB"/>
        </w:rPr>
        <w:t xml:space="preserve">waith yn brydlon pan fo angen. </w:t>
      </w:r>
    </w:p>
    <w:p w14:paraId="6CFA2504" w14:textId="77777777" w:rsidR="006B55D4" w:rsidRPr="00DB41DD" w:rsidRDefault="006B55D4" w:rsidP="006B55D4">
      <w:pPr>
        <w:spacing w:after="120"/>
        <w:ind w:left="720"/>
        <w:rPr>
          <w:rFonts w:ascii="Arial" w:hAnsi="Arial" w:cs="Arial"/>
          <w:b/>
          <w:sz w:val="24"/>
          <w:szCs w:val="24"/>
        </w:rPr>
      </w:pPr>
      <w:r w:rsidRPr="00DB41DD">
        <w:rPr>
          <w:rFonts w:ascii="Arial" w:hAnsi="Arial" w:cs="Arial"/>
          <w:b/>
          <w:bCs/>
          <w:sz w:val="24"/>
          <w:szCs w:val="24"/>
          <w:lang w:val="cy-GB"/>
        </w:rPr>
        <w:t xml:space="preserve">4. </w:t>
      </w:r>
      <w:r w:rsidRPr="00BF0BE1">
        <w:rPr>
          <w:rFonts w:ascii="Arial" w:hAnsi="Arial" w:cs="Arial"/>
          <w:b/>
          <w:sz w:val="24"/>
          <w:szCs w:val="24"/>
          <w:lang w:val="cy-GB"/>
        </w:rPr>
        <w:t>Gwella perthynas y gymuned â’i rhanddeiliaid</w:t>
      </w:r>
      <w:r w:rsidRPr="00DB41DD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536AF899" w14:textId="66C4FA6F" w:rsidR="006B55D4" w:rsidRPr="00DB41DD" w:rsidRDefault="006B55D4" w:rsidP="006B55D4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DB41DD">
        <w:rPr>
          <w:rFonts w:ascii="Arial" w:hAnsi="Arial" w:cs="Arial"/>
          <w:sz w:val="24"/>
          <w:szCs w:val="24"/>
          <w:lang w:val="cy-GB"/>
        </w:rPr>
        <w:t>Drwy adeiladu a datblygu rhwydweithiau, mabwysiadu ymagwedd gynhwysol at ymgysylltu â phreswylwyr lleol, sefydliadau, busnesau a gwasanaethau er mwyn iddynt gydweithio â ni fel partneriaid. Drwy gynyddu ymwybyddiaeth o’r cysylltiadau hyn, gellir cynyddu nifer y bobl leol sy’n defnyddio’r cynigion.</w:t>
      </w:r>
    </w:p>
    <w:p w14:paraId="49CFE005" w14:textId="77777777" w:rsidR="006B55D4" w:rsidRPr="00DB41DD" w:rsidRDefault="006B55D4" w:rsidP="006B55D4">
      <w:pPr>
        <w:spacing w:after="120"/>
        <w:ind w:left="720"/>
        <w:rPr>
          <w:rFonts w:ascii="Arial" w:hAnsi="Arial" w:cs="Arial"/>
          <w:b/>
          <w:sz w:val="24"/>
          <w:szCs w:val="24"/>
        </w:rPr>
      </w:pPr>
      <w:r w:rsidRPr="00DB41DD">
        <w:rPr>
          <w:rFonts w:ascii="Arial" w:hAnsi="Arial" w:cs="Arial"/>
          <w:b/>
          <w:bCs/>
          <w:sz w:val="24"/>
          <w:szCs w:val="24"/>
          <w:lang w:val="cy-GB"/>
        </w:rPr>
        <w:t xml:space="preserve">5. Adeiladu isadeiledd sy’n hwyluso arloesedd </w:t>
      </w:r>
    </w:p>
    <w:p w14:paraId="01C503CD" w14:textId="77777777" w:rsidR="006B55D4" w:rsidRPr="006B55D4" w:rsidRDefault="006B55D4" w:rsidP="006B55D4">
      <w:pPr>
        <w:spacing w:after="120"/>
        <w:ind w:left="720"/>
        <w:rPr>
          <w:rFonts w:ascii="Arial" w:hAnsi="Arial" w:cs="Arial"/>
          <w:b/>
          <w:bCs/>
          <w:sz w:val="24"/>
          <w:szCs w:val="24"/>
          <w:lang w:val="cy-GB"/>
        </w:rPr>
      </w:pPr>
      <w:r w:rsidRPr="006B55D4">
        <w:rPr>
          <w:rFonts w:ascii="Arial" w:hAnsi="Arial" w:cs="Arial"/>
          <w:b/>
          <w:bCs/>
          <w:sz w:val="24"/>
          <w:szCs w:val="24"/>
          <w:lang w:val="cy-GB"/>
        </w:rPr>
        <w:t xml:space="preserve">6. Cynyddu ymwybyddiaeth </w:t>
      </w:r>
    </w:p>
    <w:p w14:paraId="7E2F7A54" w14:textId="0E8EBDF1" w:rsidR="006B55D4" w:rsidRPr="006B55D4" w:rsidRDefault="006B55D4" w:rsidP="006B55D4">
      <w:pPr>
        <w:spacing w:after="120"/>
        <w:ind w:left="720"/>
        <w:rPr>
          <w:rFonts w:ascii="Arial" w:hAnsi="Arial" w:cs="Arial"/>
          <w:bCs/>
          <w:sz w:val="24"/>
          <w:szCs w:val="24"/>
          <w:lang w:val="cy-GB"/>
        </w:rPr>
      </w:pPr>
      <w:r>
        <w:rPr>
          <w:rFonts w:ascii="Arial" w:hAnsi="Arial" w:cs="Arial"/>
          <w:bCs/>
          <w:sz w:val="24"/>
          <w:szCs w:val="24"/>
          <w:lang w:val="cy-GB"/>
        </w:rPr>
        <w:t>O</w:t>
      </w:r>
      <w:r w:rsidRPr="006B55D4">
        <w:rPr>
          <w:rFonts w:ascii="Arial" w:hAnsi="Arial" w:cs="Arial"/>
          <w:bCs/>
          <w:sz w:val="24"/>
          <w:szCs w:val="24"/>
          <w:lang w:val="cy-GB"/>
        </w:rPr>
        <w:t xml:space="preserve"> faterion allweddol mewn perthynas ag iechyd, lles a’r amgylchedd sy’n effeithio ar bob un ohonom, a hwyluso ymateb cymunedol cydgysylltiedig. </w:t>
      </w:r>
    </w:p>
    <w:p w14:paraId="57826D68" w14:textId="77777777" w:rsidR="006B55D4" w:rsidRDefault="006B55D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73C08" w14:paraId="75FE26DC" w14:textId="77777777" w:rsidTr="00942EDA">
        <w:tc>
          <w:tcPr>
            <w:tcW w:w="6941" w:type="dxa"/>
            <w:shd w:val="clear" w:color="auto" w:fill="9BBB59" w:themeFill="accent3"/>
          </w:tcPr>
          <w:p w14:paraId="641F39C5" w14:textId="77777777" w:rsidR="00B73C08" w:rsidRDefault="0094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Cyfanswm cost y prosciect</w:t>
            </w:r>
            <w:r w:rsidR="00B73C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075" w:type="dxa"/>
          </w:tcPr>
          <w:p w14:paraId="1CF8205C" w14:textId="0497E2F4" w:rsidR="00B73C08" w:rsidRDefault="006B55D4" w:rsidP="00B7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E7F">
              <w:rPr>
                <w:rFonts w:ascii="Arial" w:eastAsia="Arial" w:hAnsi="Arial" w:cs="Arial"/>
                <w:sz w:val="24"/>
                <w:szCs w:val="24"/>
              </w:rPr>
              <w:t>£14,694.13</w:t>
            </w:r>
          </w:p>
        </w:tc>
      </w:tr>
      <w:tr w:rsidR="00B73C08" w14:paraId="7AF206ED" w14:textId="77777777" w:rsidTr="00942EDA">
        <w:tc>
          <w:tcPr>
            <w:tcW w:w="6941" w:type="dxa"/>
            <w:shd w:val="clear" w:color="auto" w:fill="9BBB59" w:themeFill="accent3"/>
          </w:tcPr>
          <w:p w14:paraId="3225C407" w14:textId="77777777" w:rsidR="00B73C08" w:rsidRDefault="0094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Cyfanswm yr arian gan yr UE/Llywodraeth Cymru</w:t>
            </w:r>
            <w:r w:rsidR="00B73C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075" w:type="dxa"/>
          </w:tcPr>
          <w:p w14:paraId="6DDE0EFE" w14:textId="34E6A6C5" w:rsidR="00B73C08" w:rsidRDefault="006B55D4" w:rsidP="00B7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3E7F">
              <w:rPr>
                <w:rFonts w:ascii="Arial" w:eastAsia="Arial" w:hAnsi="Arial" w:cs="Arial"/>
                <w:sz w:val="24"/>
                <w:szCs w:val="24"/>
              </w:rPr>
              <w:t>£9,670.56</w:t>
            </w:r>
          </w:p>
        </w:tc>
      </w:tr>
    </w:tbl>
    <w:p w14:paraId="3200BE97" w14:textId="77777777" w:rsidR="00D63928" w:rsidRDefault="00D63928">
      <w:pPr>
        <w:rPr>
          <w:rFonts w:ascii="Arial" w:hAnsi="Arial" w:cs="Arial"/>
          <w:sz w:val="24"/>
          <w:szCs w:val="24"/>
        </w:rPr>
      </w:pPr>
    </w:p>
    <w:p w14:paraId="619C7082" w14:textId="77777777" w:rsidR="00D63928" w:rsidRPr="009E55C1" w:rsidRDefault="00D63928">
      <w:pPr>
        <w:rPr>
          <w:rFonts w:ascii="Arial" w:hAnsi="Arial" w:cs="Arial"/>
          <w:sz w:val="24"/>
          <w:szCs w:val="24"/>
        </w:rPr>
      </w:pPr>
    </w:p>
    <w:sectPr w:rsidR="00D63928" w:rsidRPr="009E55C1" w:rsidSect="00E05B33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454E7" w14:textId="77777777" w:rsidR="00C503EE" w:rsidRDefault="00C503EE" w:rsidP="00D63928">
      <w:r>
        <w:separator/>
      </w:r>
    </w:p>
  </w:endnote>
  <w:endnote w:type="continuationSeparator" w:id="0">
    <w:p w14:paraId="0859F085" w14:textId="77777777" w:rsidR="00C503EE" w:rsidRDefault="00C503EE" w:rsidP="00D6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41844" w14:textId="77777777" w:rsidR="00E05B33" w:rsidRDefault="00E05B33" w:rsidP="00E05B33">
    <w:pPr>
      <w:pStyle w:val="Footer"/>
      <w:tabs>
        <w:tab w:val="clear" w:pos="4513"/>
        <w:tab w:val="clear" w:pos="9026"/>
        <w:tab w:val="left" w:pos="5662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1A2679" wp14:editId="22C69196">
          <wp:simplePos x="0" y="0"/>
          <wp:positionH relativeFrom="column">
            <wp:posOffset>-768465</wp:posOffset>
          </wp:positionH>
          <wp:positionV relativeFrom="paragraph">
            <wp:posOffset>-234084</wp:posOffset>
          </wp:positionV>
          <wp:extent cx="1853565" cy="73787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7FF573C" wp14:editId="5A5571E5">
          <wp:simplePos x="0" y="0"/>
          <wp:positionH relativeFrom="column">
            <wp:posOffset>4398068</wp:posOffset>
          </wp:positionH>
          <wp:positionV relativeFrom="paragraph">
            <wp:posOffset>-393988</wp:posOffset>
          </wp:positionV>
          <wp:extent cx="2076219" cy="8224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219" cy="822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C29E" w14:textId="77777777" w:rsidR="00C503EE" w:rsidRDefault="00C503EE" w:rsidP="00D63928">
      <w:r>
        <w:separator/>
      </w:r>
    </w:p>
  </w:footnote>
  <w:footnote w:type="continuationSeparator" w:id="0">
    <w:p w14:paraId="1B8E000B" w14:textId="77777777" w:rsidR="00C503EE" w:rsidRDefault="00C503EE" w:rsidP="00D6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AA3F" w14:textId="77777777" w:rsidR="00D63928" w:rsidRDefault="00D639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editId="183CF727">
          <wp:simplePos x="0" y="0"/>
          <wp:positionH relativeFrom="page">
            <wp:posOffset>0</wp:posOffset>
          </wp:positionH>
          <wp:positionV relativeFrom="paragraph">
            <wp:posOffset>-651856</wp:posOffset>
          </wp:positionV>
          <wp:extent cx="7543800" cy="1072375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23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4650" w14:textId="77777777" w:rsidR="00E05B33" w:rsidRPr="00B73C08" w:rsidRDefault="00E05B33" w:rsidP="00942EDA">
    <w:pPr>
      <w:pStyle w:val="Header"/>
      <w:ind w:firstLine="4320"/>
      <w:rPr>
        <w:sz w:val="56"/>
        <w:szCs w:val="56"/>
      </w:rPr>
    </w:pP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6192" behindDoc="1" locked="0" layoutInCell="1" allowOverlap="1" wp14:anchorId="722C428B" wp14:editId="53696AD0">
          <wp:simplePos x="0" y="0"/>
          <wp:positionH relativeFrom="page">
            <wp:align>right</wp:align>
          </wp:positionH>
          <wp:positionV relativeFrom="paragraph">
            <wp:posOffset>-733021</wp:posOffset>
          </wp:positionV>
          <wp:extent cx="7606146" cy="10729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146" cy="1072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8240" behindDoc="0" locked="0" layoutInCell="1" allowOverlap="1" wp14:anchorId="6C068850" wp14:editId="4BA8A792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9264" behindDoc="0" locked="0" layoutInCell="1" allowOverlap="1" wp14:anchorId="6C068850" wp14:editId="4BA8A792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2EDA">
      <w:rPr>
        <w:sz w:val="56"/>
        <w:szCs w:val="56"/>
      </w:rPr>
      <w:t>Ffeithlen y Prosciect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25553"/>
    <w:multiLevelType w:val="hybridMultilevel"/>
    <w:tmpl w:val="B512E2FA"/>
    <w:lvl w:ilvl="0" w:tplc="AEDCAB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F046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5438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9E4E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C0C7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226AA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26A7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E2F3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A84B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28"/>
    <w:rsid w:val="0001322A"/>
    <w:rsid w:val="00030C42"/>
    <w:rsid w:val="00041410"/>
    <w:rsid w:val="0006344A"/>
    <w:rsid w:val="00090474"/>
    <w:rsid w:val="00146B1B"/>
    <w:rsid w:val="001C2FAC"/>
    <w:rsid w:val="0024260B"/>
    <w:rsid w:val="004244BF"/>
    <w:rsid w:val="0055411E"/>
    <w:rsid w:val="00572EE4"/>
    <w:rsid w:val="0062420C"/>
    <w:rsid w:val="006B55D4"/>
    <w:rsid w:val="00813766"/>
    <w:rsid w:val="00942EDA"/>
    <w:rsid w:val="00946384"/>
    <w:rsid w:val="009E55C1"/>
    <w:rsid w:val="00A20BF7"/>
    <w:rsid w:val="00AF03ED"/>
    <w:rsid w:val="00B53BC4"/>
    <w:rsid w:val="00B73C08"/>
    <w:rsid w:val="00C34E71"/>
    <w:rsid w:val="00C503EE"/>
    <w:rsid w:val="00C5649A"/>
    <w:rsid w:val="00C94563"/>
    <w:rsid w:val="00D63928"/>
    <w:rsid w:val="00E045B7"/>
    <w:rsid w:val="00E05B33"/>
    <w:rsid w:val="00E4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A74537"/>
  <w15:chartTrackingRefBased/>
  <w15:docId w15:val="{72807D7F-3AAE-4137-BD63-4A9F63F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55D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28"/>
  </w:style>
  <w:style w:type="paragraph" w:styleId="Footer">
    <w:name w:val="footer"/>
    <w:basedOn w:val="Normal"/>
    <w:link w:val="Foot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28"/>
  </w:style>
  <w:style w:type="table" w:styleId="TableGrid">
    <w:name w:val="Table Grid"/>
    <w:basedOn w:val="TableNormal"/>
    <w:uiPriority w:val="59"/>
    <w:rsid w:val="00B7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B1B"/>
    <w:pPr>
      <w:ind w:left="720"/>
      <w:contextualSpacing/>
    </w:pPr>
    <w:rPr>
      <w:rFonts w:ascii="Arial (W1)" w:eastAsia="Times New Roman" w:hAnsi="Arial (W1)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B55D4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6" ma:contentTypeDescription="Create a new document." ma:contentTypeScope="" ma:versionID="93abf015b9af92bc313e41c9268d7017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85da955eee9c713aba20468e7f353ac5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81CF2-E45F-4001-AD53-A485D4EC6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C3EF0-6C69-435A-B971-605C5DD24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1AB45-9436-472E-BD36-0499756BB6A5}">
  <ds:schemaRefs>
    <ds:schemaRef ds:uri="http://purl.org/dc/elements/1.1/"/>
    <ds:schemaRef ds:uri="http://schemas.openxmlformats.org/package/2006/metadata/core-properties"/>
    <ds:schemaRef ds:uri="35191e29-a1bc-4a16-8fb2-0c4792fe0923"/>
    <ds:schemaRef ds:uri="http://purl.org/dc/terms/"/>
    <ds:schemaRef ds:uri="http://schemas.microsoft.com/office/infopath/2007/PartnerControls"/>
    <ds:schemaRef ds:uri="b859e351-5358-4a47-bf17-4fa774ca7ad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33D0B0-DE6D-4E6D-8C4D-30062D27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Thomson</dc:creator>
  <cp:keywords/>
  <dc:description/>
  <cp:lastModifiedBy>Sarah Loud</cp:lastModifiedBy>
  <cp:revision>2</cp:revision>
  <dcterms:created xsi:type="dcterms:W3CDTF">2022-08-17T14:16:00Z</dcterms:created>
  <dcterms:modified xsi:type="dcterms:W3CDTF">2022-08-17T14:16:00Z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